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36" w:rsidRPr="00CB5436" w:rsidRDefault="00CB5436" w:rsidP="00CB5436">
      <w:pPr>
        <w:jc w:val="center"/>
        <w:rPr>
          <w:rFonts w:ascii="Times New Roman" w:hAnsi="Times New Roman" w:cs="Times New Roman"/>
          <w:b/>
          <w:sz w:val="28"/>
          <w:szCs w:val="28"/>
        </w:rPr>
      </w:pPr>
      <w:r w:rsidRPr="00CB5436">
        <w:rPr>
          <w:rFonts w:ascii="Times New Roman" w:hAnsi="Times New Roman" w:cs="Times New Roman"/>
          <w:b/>
          <w:sz w:val="28"/>
          <w:szCs w:val="28"/>
        </w:rPr>
        <w:t>муниципальное бюджетное общеобразовательное учреждение</w:t>
      </w:r>
    </w:p>
    <w:p w:rsidR="00CB5436" w:rsidRPr="00CB5436" w:rsidRDefault="00CB5436" w:rsidP="0007222B">
      <w:pPr>
        <w:jc w:val="center"/>
        <w:rPr>
          <w:rFonts w:ascii="Times New Roman" w:hAnsi="Times New Roman" w:cs="Times New Roman"/>
          <w:b/>
          <w:sz w:val="28"/>
          <w:szCs w:val="28"/>
        </w:rPr>
      </w:pPr>
      <w:r w:rsidRPr="00CB5436">
        <w:rPr>
          <w:rFonts w:ascii="Times New Roman" w:hAnsi="Times New Roman" w:cs="Times New Roman"/>
          <w:b/>
          <w:sz w:val="28"/>
          <w:szCs w:val="28"/>
        </w:rPr>
        <w:t>«Школа №174 им. И.П. З</w:t>
      </w:r>
      <w:r w:rsidR="0007222B">
        <w:rPr>
          <w:rFonts w:ascii="Times New Roman" w:hAnsi="Times New Roman" w:cs="Times New Roman"/>
          <w:b/>
          <w:sz w:val="28"/>
          <w:szCs w:val="28"/>
        </w:rPr>
        <w:t>орина» городского округа Самара</w:t>
      </w:r>
    </w:p>
    <w:p w:rsidR="00CB5436" w:rsidRPr="00CB5436" w:rsidRDefault="00CB5436" w:rsidP="00CB5436">
      <w:pPr>
        <w:tabs>
          <w:tab w:val="left" w:pos="435"/>
          <w:tab w:val="left" w:pos="5640"/>
          <w:tab w:val="left" w:pos="10920"/>
        </w:tabs>
        <w:rPr>
          <w:rFonts w:ascii="Times New Roman" w:hAnsi="Times New Roman" w:cs="Times New Roman"/>
          <w:sz w:val="28"/>
          <w:szCs w:val="28"/>
        </w:rPr>
      </w:pPr>
      <w:r>
        <w:rPr>
          <w:rFonts w:ascii="Times New Roman" w:hAnsi="Times New Roman" w:cs="Times New Roman"/>
          <w:b/>
          <w:sz w:val="28"/>
          <w:szCs w:val="28"/>
        </w:rPr>
        <w:tab/>
      </w:r>
      <w:r w:rsidRPr="00CB5436">
        <w:rPr>
          <w:rFonts w:ascii="Times New Roman" w:hAnsi="Times New Roman" w:cs="Times New Roman"/>
          <w:sz w:val="28"/>
          <w:szCs w:val="28"/>
        </w:rPr>
        <w:t xml:space="preserve">Рассмотрено </w:t>
      </w:r>
      <w:r>
        <w:rPr>
          <w:rFonts w:ascii="Times New Roman" w:hAnsi="Times New Roman" w:cs="Times New Roman"/>
          <w:sz w:val="28"/>
          <w:szCs w:val="28"/>
        </w:rPr>
        <w:t xml:space="preserve">                                           </w:t>
      </w:r>
      <w:r w:rsidRPr="00CB5436">
        <w:rPr>
          <w:rFonts w:ascii="Times New Roman" w:hAnsi="Times New Roman" w:cs="Times New Roman"/>
          <w:sz w:val="28"/>
          <w:szCs w:val="28"/>
        </w:rPr>
        <w:t>Проверено</w:t>
      </w:r>
      <w:proofErr w:type="gramStart"/>
      <w:r w:rsidRPr="00CB5436">
        <w:rPr>
          <w:rFonts w:ascii="Times New Roman" w:hAnsi="Times New Roman" w:cs="Times New Roman"/>
          <w:sz w:val="28"/>
          <w:szCs w:val="28"/>
        </w:rPr>
        <w:t xml:space="preserve"> </w:t>
      </w:r>
      <w:r>
        <w:rPr>
          <w:rFonts w:ascii="Times New Roman" w:hAnsi="Times New Roman" w:cs="Times New Roman"/>
          <w:sz w:val="28"/>
          <w:szCs w:val="28"/>
        </w:rPr>
        <w:t xml:space="preserve">                                                      У</w:t>
      </w:r>
      <w:proofErr w:type="gramEnd"/>
      <w:r>
        <w:rPr>
          <w:rFonts w:ascii="Times New Roman" w:hAnsi="Times New Roman" w:cs="Times New Roman"/>
          <w:sz w:val="28"/>
          <w:szCs w:val="28"/>
        </w:rPr>
        <w:t>тверждаю</w:t>
      </w:r>
    </w:p>
    <w:p w:rsidR="00CB5436" w:rsidRPr="00CB5436" w:rsidRDefault="00CB5436" w:rsidP="00CB5436">
      <w:pPr>
        <w:tabs>
          <w:tab w:val="left" w:pos="435"/>
          <w:tab w:val="left" w:pos="5640"/>
          <w:tab w:val="left" w:pos="10920"/>
        </w:tabs>
        <w:rPr>
          <w:rFonts w:ascii="Times New Roman" w:hAnsi="Times New Roman" w:cs="Times New Roman"/>
          <w:sz w:val="28"/>
          <w:szCs w:val="28"/>
        </w:rPr>
      </w:pPr>
      <w:r w:rsidRPr="00CB5436">
        <w:rPr>
          <w:rFonts w:ascii="Times New Roman" w:hAnsi="Times New Roman" w:cs="Times New Roman"/>
          <w:sz w:val="28"/>
          <w:szCs w:val="28"/>
        </w:rPr>
        <w:t xml:space="preserve">на </w:t>
      </w:r>
      <w:proofErr w:type="spellStart"/>
      <w:r w:rsidRPr="00CB5436">
        <w:rPr>
          <w:rFonts w:ascii="Times New Roman" w:hAnsi="Times New Roman" w:cs="Times New Roman"/>
          <w:sz w:val="28"/>
          <w:szCs w:val="28"/>
        </w:rPr>
        <w:t>заседанеях</w:t>
      </w:r>
      <w:proofErr w:type="spellEnd"/>
      <w:r w:rsidRPr="00CB5436">
        <w:rPr>
          <w:rFonts w:ascii="Times New Roman" w:hAnsi="Times New Roman" w:cs="Times New Roman"/>
          <w:sz w:val="28"/>
          <w:szCs w:val="28"/>
        </w:rPr>
        <w:t xml:space="preserve"> ШМО</w:t>
      </w:r>
      <w:r>
        <w:rPr>
          <w:rFonts w:ascii="Times New Roman" w:hAnsi="Times New Roman" w:cs="Times New Roman"/>
          <w:sz w:val="28"/>
          <w:szCs w:val="28"/>
        </w:rPr>
        <w:t xml:space="preserve">                                     </w:t>
      </w:r>
      <w:proofErr w:type="spellStart"/>
      <w:r w:rsidRPr="00CB5436">
        <w:rPr>
          <w:rFonts w:ascii="Times New Roman" w:hAnsi="Times New Roman" w:cs="Times New Roman"/>
          <w:sz w:val="28"/>
          <w:szCs w:val="28"/>
        </w:rPr>
        <w:t>Зам</w:t>
      </w:r>
      <w:proofErr w:type="gramStart"/>
      <w:r w:rsidRPr="00CB5436">
        <w:rPr>
          <w:rFonts w:ascii="Times New Roman" w:hAnsi="Times New Roman" w:cs="Times New Roman"/>
          <w:sz w:val="28"/>
          <w:szCs w:val="28"/>
        </w:rPr>
        <w:t>.д</w:t>
      </w:r>
      <w:proofErr w:type="gramEnd"/>
      <w:r w:rsidRPr="00CB5436">
        <w:rPr>
          <w:rFonts w:ascii="Times New Roman" w:hAnsi="Times New Roman" w:cs="Times New Roman"/>
          <w:sz w:val="28"/>
          <w:szCs w:val="28"/>
        </w:rPr>
        <w:t>ирктора</w:t>
      </w:r>
      <w:proofErr w:type="spellEnd"/>
      <w:r w:rsidRPr="00CB5436">
        <w:rPr>
          <w:rFonts w:ascii="Times New Roman" w:hAnsi="Times New Roman" w:cs="Times New Roman"/>
          <w:sz w:val="28"/>
          <w:szCs w:val="28"/>
        </w:rPr>
        <w:t xml:space="preserve"> по УВР</w:t>
      </w:r>
      <w:r>
        <w:rPr>
          <w:rFonts w:ascii="Times New Roman" w:hAnsi="Times New Roman" w:cs="Times New Roman"/>
          <w:sz w:val="28"/>
          <w:szCs w:val="28"/>
        </w:rPr>
        <w:t xml:space="preserve">                                      Директор</w:t>
      </w:r>
      <w:r w:rsidR="0007222B" w:rsidRPr="0007222B">
        <w:t xml:space="preserve"> </w:t>
      </w:r>
      <w:proofErr w:type="spellStart"/>
      <w:r w:rsidR="0007222B" w:rsidRPr="0007222B">
        <w:rPr>
          <w:rFonts w:ascii="Times New Roman" w:hAnsi="Times New Roman" w:cs="Times New Roman"/>
          <w:sz w:val="28"/>
          <w:szCs w:val="28"/>
        </w:rPr>
        <w:t>гМБОУ</w:t>
      </w:r>
      <w:proofErr w:type="spellEnd"/>
      <w:r w:rsidR="0007222B" w:rsidRPr="0007222B">
        <w:rPr>
          <w:rFonts w:ascii="Times New Roman" w:hAnsi="Times New Roman" w:cs="Times New Roman"/>
          <w:sz w:val="28"/>
          <w:szCs w:val="28"/>
        </w:rPr>
        <w:t xml:space="preserve"> Школы № 174</w:t>
      </w:r>
    </w:p>
    <w:p w:rsidR="00CB5436" w:rsidRPr="00CB5436" w:rsidRDefault="00CB5436" w:rsidP="0007222B">
      <w:pPr>
        <w:tabs>
          <w:tab w:val="left" w:pos="435"/>
          <w:tab w:val="left" w:pos="5640"/>
          <w:tab w:val="left" w:pos="10365"/>
        </w:tabs>
        <w:rPr>
          <w:rFonts w:ascii="Times New Roman" w:hAnsi="Times New Roman" w:cs="Times New Roman"/>
          <w:sz w:val="28"/>
          <w:szCs w:val="28"/>
        </w:rPr>
      </w:pPr>
      <w:r>
        <w:rPr>
          <w:rFonts w:ascii="Times New Roman" w:hAnsi="Times New Roman" w:cs="Times New Roman"/>
          <w:sz w:val="28"/>
          <w:szCs w:val="28"/>
        </w:rPr>
        <w:t xml:space="preserve">Протокол №                                                   </w:t>
      </w:r>
      <w:r w:rsidR="0007222B">
        <w:rPr>
          <w:rFonts w:ascii="Times New Roman" w:hAnsi="Times New Roman" w:cs="Times New Roman"/>
          <w:sz w:val="28"/>
          <w:szCs w:val="28"/>
        </w:rPr>
        <w:t>____________ 20    г.</w:t>
      </w:r>
      <w:r w:rsidR="0007222B">
        <w:rPr>
          <w:rFonts w:ascii="Times New Roman" w:hAnsi="Times New Roman" w:cs="Times New Roman"/>
          <w:sz w:val="28"/>
          <w:szCs w:val="28"/>
        </w:rPr>
        <w:tab/>
      </w:r>
      <w:proofErr w:type="spellStart"/>
      <w:r w:rsidR="0007222B">
        <w:rPr>
          <w:rFonts w:ascii="Times New Roman" w:hAnsi="Times New Roman" w:cs="Times New Roman"/>
          <w:sz w:val="28"/>
          <w:szCs w:val="28"/>
        </w:rPr>
        <w:t>г.о</w:t>
      </w:r>
      <w:proofErr w:type="spellEnd"/>
      <w:r w:rsidR="0007222B">
        <w:rPr>
          <w:rFonts w:ascii="Times New Roman" w:hAnsi="Times New Roman" w:cs="Times New Roman"/>
          <w:sz w:val="28"/>
          <w:szCs w:val="28"/>
        </w:rPr>
        <w:t>. Самара</w:t>
      </w:r>
    </w:p>
    <w:p w:rsidR="00CB5436" w:rsidRPr="00CB5436" w:rsidRDefault="00CB5436" w:rsidP="0007222B">
      <w:pPr>
        <w:tabs>
          <w:tab w:val="left" w:pos="435"/>
          <w:tab w:val="left" w:pos="5640"/>
          <w:tab w:val="left" w:pos="10365"/>
        </w:tabs>
        <w:rPr>
          <w:rFonts w:ascii="Times New Roman" w:hAnsi="Times New Roman" w:cs="Times New Roman"/>
          <w:sz w:val="28"/>
          <w:szCs w:val="28"/>
        </w:rPr>
      </w:pPr>
      <w:r w:rsidRPr="00CB5436">
        <w:rPr>
          <w:rFonts w:ascii="Times New Roman" w:hAnsi="Times New Roman" w:cs="Times New Roman"/>
          <w:sz w:val="28"/>
          <w:szCs w:val="28"/>
        </w:rPr>
        <w:t>от «     » августа 20__ г.</w:t>
      </w:r>
      <w:r>
        <w:rPr>
          <w:rFonts w:ascii="Times New Roman" w:hAnsi="Times New Roman" w:cs="Times New Roman"/>
          <w:sz w:val="28"/>
          <w:szCs w:val="28"/>
        </w:rPr>
        <w:t xml:space="preserve">                                </w:t>
      </w:r>
      <w:r w:rsidR="001E631F">
        <w:rPr>
          <w:rFonts w:ascii="Times New Roman" w:hAnsi="Times New Roman" w:cs="Times New Roman"/>
          <w:sz w:val="28"/>
          <w:szCs w:val="28"/>
        </w:rPr>
        <w:t>______________/</w:t>
      </w:r>
      <w:r w:rsidR="001E631F">
        <w:rPr>
          <w:rFonts w:ascii="Times New Roman" w:hAnsi="Times New Roman" w:cs="Times New Roman"/>
          <w:sz w:val="28"/>
          <w:szCs w:val="28"/>
        </w:rPr>
        <w:tab/>
        <w:t xml:space="preserve">___________/ </w:t>
      </w:r>
      <w:r w:rsidR="0007222B">
        <w:rPr>
          <w:rFonts w:ascii="Times New Roman" w:hAnsi="Times New Roman" w:cs="Times New Roman"/>
          <w:sz w:val="28"/>
          <w:szCs w:val="28"/>
        </w:rPr>
        <w:t>/</w:t>
      </w:r>
    </w:p>
    <w:p w:rsidR="00CB5436" w:rsidRPr="00CB5436" w:rsidRDefault="00CB5436" w:rsidP="0007222B">
      <w:pPr>
        <w:tabs>
          <w:tab w:val="left" w:pos="435"/>
          <w:tab w:val="left" w:pos="10365"/>
        </w:tabs>
        <w:rPr>
          <w:rFonts w:ascii="Times New Roman" w:hAnsi="Times New Roman" w:cs="Times New Roman"/>
          <w:sz w:val="28"/>
          <w:szCs w:val="28"/>
        </w:rPr>
      </w:pPr>
      <w:r w:rsidRPr="00CB5436">
        <w:rPr>
          <w:rFonts w:ascii="Times New Roman" w:hAnsi="Times New Roman" w:cs="Times New Roman"/>
          <w:sz w:val="28"/>
          <w:szCs w:val="28"/>
        </w:rPr>
        <w:t>Руководитель  ШМО</w:t>
      </w:r>
      <w:r w:rsidR="0007222B">
        <w:rPr>
          <w:rFonts w:ascii="Times New Roman" w:hAnsi="Times New Roman" w:cs="Times New Roman"/>
          <w:sz w:val="28"/>
          <w:szCs w:val="28"/>
        </w:rPr>
        <w:tab/>
        <w:t>Приказ № ___ от «   »августа 20   г</w:t>
      </w:r>
    </w:p>
    <w:p w:rsidR="00CB5436" w:rsidRPr="0007222B" w:rsidRDefault="0007222B" w:rsidP="0007222B">
      <w:pPr>
        <w:tabs>
          <w:tab w:val="left" w:pos="435"/>
        </w:tabs>
        <w:rPr>
          <w:rFonts w:ascii="Times New Roman" w:hAnsi="Times New Roman" w:cs="Times New Roman"/>
          <w:sz w:val="28"/>
          <w:szCs w:val="28"/>
        </w:rPr>
      </w:pPr>
      <w:r>
        <w:rPr>
          <w:rFonts w:ascii="Times New Roman" w:hAnsi="Times New Roman" w:cs="Times New Roman"/>
          <w:sz w:val="28"/>
          <w:szCs w:val="28"/>
        </w:rPr>
        <w:t>__________/</w:t>
      </w:r>
      <w:proofErr w:type="spellStart"/>
      <w:r>
        <w:rPr>
          <w:rFonts w:ascii="Times New Roman" w:hAnsi="Times New Roman" w:cs="Times New Roman"/>
          <w:sz w:val="28"/>
          <w:szCs w:val="28"/>
        </w:rPr>
        <w:t>С.В.Купцов</w:t>
      </w:r>
      <w:r w:rsidR="001E631F">
        <w:rPr>
          <w:rFonts w:ascii="Times New Roman" w:hAnsi="Times New Roman" w:cs="Times New Roman"/>
          <w:sz w:val="28"/>
          <w:szCs w:val="28"/>
        </w:rPr>
        <w:t>а</w:t>
      </w:r>
      <w:proofErr w:type="spellEnd"/>
    </w:p>
    <w:p w:rsidR="00CB5436" w:rsidRPr="0007222B" w:rsidRDefault="0007222B" w:rsidP="0007222B">
      <w:pPr>
        <w:jc w:val="center"/>
        <w:rPr>
          <w:rFonts w:ascii="Times New Roman" w:hAnsi="Times New Roman" w:cs="Times New Roman"/>
          <w:sz w:val="28"/>
          <w:szCs w:val="28"/>
        </w:rPr>
      </w:pPr>
      <w:r w:rsidRPr="0007222B">
        <w:rPr>
          <w:rFonts w:ascii="Times New Roman" w:hAnsi="Times New Roman" w:cs="Times New Roman"/>
          <w:sz w:val="28"/>
          <w:szCs w:val="28"/>
        </w:rPr>
        <w:t>Рабочая программа</w:t>
      </w:r>
    </w:p>
    <w:p w:rsidR="0007222B" w:rsidRPr="0007222B" w:rsidRDefault="0007222B" w:rsidP="0007222B">
      <w:pPr>
        <w:jc w:val="center"/>
        <w:rPr>
          <w:rFonts w:ascii="Times New Roman" w:hAnsi="Times New Roman" w:cs="Times New Roman"/>
          <w:sz w:val="28"/>
          <w:szCs w:val="28"/>
        </w:rPr>
      </w:pPr>
      <w:r w:rsidRPr="0007222B">
        <w:rPr>
          <w:rFonts w:ascii="Times New Roman" w:hAnsi="Times New Roman" w:cs="Times New Roman"/>
          <w:sz w:val="28"/>
          <w:szCs w:val="28"/>
        </w:rPr>
        <w:t>Курса внеурочной деятельности для учащихся 5 классов</w:t>
      </w:r>
    </w:p>
    <w:p w:rsidR="0007222B" w:rsidRPr="0007222B" w:rsidRDefault="0007222B" w:rsidP="0007222B">
      <w:pPr>
        <w:jc w:val="center"/>
        <w:rPr>
          <w:rFonts w:ascii="Times New Roman" w:hAnsi="Times New Roman" w:cs="Times New Roman"/>
          <w:sz w:val="28"/>
          <w:szCs w:val="28"/>
        </w:rPr>
      </w:pPr>
      <w:r>
        <w:rPr>
          <w:rFonts w:ascii="Times New Roman" w:hAnsi="Times New Roman" w:cs="Times New Roman"/>
          <w:sz w:val="28"/>
          <w:szCs w:val="28"/>
        </w:rPr>
        <w:t>«Основы православной культуры»</w:t>
      </w:r>
    </w:p>
    <w:p w:rsidR="0007222B" w:rsidRPr="0007222B" w:rsidRDefault="0007222B" w:rsidP="0007222B">
      <w:pPr>
        <w:rPr>
          <w:rFonts w:ascii="Times New Roman" w:hAnsi="Times New Roman" w:cs="Times New Roman"/>
          <w:sz w:val="28"/>
          <w:szCs w:val="28"/>
        </w:rPr>
      </w:pPr>
      <w:r w:rsidRPr="0007222B">
        <w:rPr>
          <w:rFonts w:ascii="Times New Roman" w:hAnsi="Times New Roman" w:cs="Times New Roman"/>
          <w:sz w:val="28"/>
          <w:szCs w:val="28"/>
        </w:rPr>
        <w:t>Форма организации: кружок</w:t>
      </w:r>
    </w:p>
    <w:p w:rsidR="0007222B" w:rsidRPr="0007222B" w:rsidRDefault="0007222B" w:rsidP="0007222B">
      <w:pPr>
        <w:rPr>
          <w:rFonts w:ascii="Times New Roman" w:hAnsi="Times New Roman" w:cs="Times New Roman"/>
          <w:sz w:val="28"/>
          <w:szCs w:val="28"/>
        </w:rPr>
      </w:pPr>
      <w:r w:rsidRPr="0007222B">
        <w:rPr>
          <w:rFonts w:ascii="Times New Roman" w:hAnsi="Times New Roman" w:cs="Times New Roman"/>
          <w:sz w:val="28"/>
          <w:szCs w:val="28"/>
        </w:rPr>
        <w:t>Направление: духовно – нравственное</w:t>
      </w:r>
    </w:p>
    <w:p w:rsidR="0007222B" w:rsidRPr="0007222B" w:rsidRDefault="0007222B" w:rsidP="0007222B">
      <w:pPr>
        <w:rPr>
          <w:rFonts w:ascii="Times New Roman" w:hAnsi="Times New Roman" w:cs="Times New Roman"/>
          <w:sz w:val="28"/>
          <w:szCs w:val="28"/>
        </w:rPr>
      </w:pPr>
      <w:r w:rsidRPr="0007222B">
        <w:rPr>
          <w:rFonts w:ascii="Times New Roman" w:hAnsi="Times New Roman" w:cs="Times New Roman"/>
          <w:sz w:val="28"/>
          <w:szCs w:val="28"/>
        </w:rPr>
        <w:t>Срок реализации: 2 года</w:t>
      </w:r>
    </w:p>
    <w:p w:rsidR="0007222B" w:rsidRPr="0007222B" w:rsidRDefault="0007222B" w:rsidP="0007222B">
      <w:pPr>
        <w:rPr>
          <w:rFonts w:ascii="Times New Roman" w:hAnsi="Times New Roman" w:cs="Times New Roman"/>
          <w:sz w:val="28"/>
          <w:szCs w:val="28"/>
        </w:rPr>
      </w:pPr>
      <w:r w:rsidRPr="0007222B">
        <w:rPr>
          <w:rFonts w:ascii="Times New Roman" w:hAnsi="Times New Roman" w:cs="Times New Roman"/>
          <w:sz w:val="28"/>
          <w:szCs w:val="28"/>
        </w:rPr>
        <w:t>Составитель:  О.В. Фомина</w:t>
      </w:r>
    </w:p>
    <w:p w:rsidR="00CB5436" w:rsidRPr="0007222B" w:rsidRDefault="001E631F" w:rsidP="0007222B">
      <w:pPr>
        <w:jc w:val="center"/>
        <w:rPr>
          <w:rFonts w:ascii="Times New Roman" w:hAnsi="Times New Roman" w:cs="Times New Roman"/>
          <w:sz w:val="28"/>
          <w:szCs w:val="28"/>
        </w:rPr>
      </w:pPr>
      <w:r>
        <w:rPr>
          <w:rFonts w:ascii="Times New Roman" w:hAnsi="Times New Roman" w:cs="Times New Roman"/>
          <w:sz w:val="28"/>
          <w:szCs w:val="28"/>
        </w:rPr>
        <w:t>Самара, 2023</w:t>
      </w:r>
    </w:p>
    <w:p w:rsidR="00B84629" w:rsidRDefault="00B84629" w:rsidP="005C2E79">
      <w:pPr>
        <w:jc w:val="center"/>
        <w:rPr>
          <w:rFonts w:ascii="Times New Roman" w:hAnsi="Times New Roman" w:cs="Times New Roman"/>
          <w:b/>
          <w:sz w:val="28"/>
          <w:szCs w:val="28"/>
        </w:rPr>
      </w:pPr>
      <w:r w:rsidRPr="005C2E79">
        <w:rPr>
          <w:rFonts w:ascii="Times New Roman" w:hAnsi="Times New Roman" w:cs="Times New Roman"/>
          <w:b/>
          <w:sz w:val="28"/>
          <w:szCs w:val="28"/>
        </w:rPr>
        <w:lastRenderedPageBreak/>
        <w:t>Пояснительная записка</w:t>
      </w:r>
    </w:p>
    <w:p w:rsidR="005C2E79" w:rsidRPr="005C2E79" w:rsidRDefault="005C2E79" w:rsidP="005C2E79">
      <w:pPr>
        <w:jc w:val="center"/>
        <w:rPr>
          <w:rFonts w:ascii="Times New Roman" w:hAnsi="Times New Roman" w:cs="Times New Roman"/>
          <w:b/>
          <w:sz w:val="28"/>
          <w:szCs w:val="28"/>
        </w:rPr>
      </w:pPr>
    </w:p>
    <w:p w:rsidR="00CF5B75" w:rsidRDefault="00B84629" w:rsidP="00B84629">
      <w:pPr>
        <w:rPr>
          <w:rFonts w:ascii="Times New Roman" w:hAnsi="Times New Roman" w:cs="Times New Roman"/>
          <w:sz w:val="28"/>
          <w:szCs w:val="28"/>
        </w:rPr>
      </w:pPr>
      <w:r>
        <w:rPr>
          <w:rFonts w:ascii="Times New Roman" w:hAnsi="Times New Roman" w:cs="Times New Roman"/>
          <w:sz w:val="28"/>
          <w:szCs w:val="28"/>
        </w:rPr>
        <w:t xml:space="preserve">        </w:t>
      </w:r>
      <w:r w:rsidRPr="00B84629">
        <w:rPr>
          <w:rFonts w:ascii="Times New Roman" w:hAnsi="Times New Roman" w:cs="Times New Roman"/>
          <w:sz w:val="28"/>
          <w:szCs w:val="28"/>
        </w:rPr>
        <w:t>Данная программа составлена на основе программы, авторы которой: игумен Георгий (</w:t>
      </w:r>
      <w:proofErr w:type="spellStart"/>
      <w:r w:rsidRPr="00B84629">
        <w:rPr>
          <w:rFonts w:ascii="Times New Roman" w:hAnsi="Times New Roman" w:cs="Times New Roman"/>
          <w:sz w:val="28"/>
          <w:szCs w:val="28"/>
        </w:rPr>
        <w:t>Шестун</w:t>
      </w:r>
      <w:proofErr w:type="spellEnd"/>
      <w:r w:rsidRPr="00B84629">
        <w:rPr>
          <w:rFonts w:ascii="Times New Roman" w:hAnsi="Times New Roman" w:cs="Times New Roman"/>
          <w:sz w:val="28"/>
          <w:szCs w:val="28"/>
        </w:rPr>
        <w:t xml:space="preserve">), игумен </w:t>
      </w:r>
      <w:proofErr w:type="spellStart"/>
      <w:r w:rsidRPr="00B84629">
        <w:rPr>
          <w:rFonts w:ascii="Times New Roman" w:hAnsi="Times New Roman" w:cs="Times New Roman"/>
          <w:sz w:val="28"/>
          <w:szCs w:val="28"/>
        </w:rPr>
        <w:t>Киприан</w:t>
      </w:r>
      <w:proofErr w:type="spellEnd"/>
      <w:r w:rsidRPr="00B84629">
        <w:rPr>
          <w:rFonts w:ascii="Times New Roman" w:hAnsi="Times New Roman" w:cs="Times New Roman"/>
          <w:sz w:val="28"/>
          <w:szCs w:val="28"/>
        </w:rPr>
        <w:t xml:space="preserve"> (Ященко), М.М. </w:t>
      </w:r>
      <w:proofErr w:type="spellStart"/>
      <w:r w:rsidRPr="00B84629">
        <w:rPr>
          <w:rFonts w:ascii="Times New Roman" w:hAnsi="Times New Roman" w:cs="Times New Roman"/>
          <w:sz w:val="28"/>
          <w:szCs w:val="28"/>
        </w:rPr>
        <w:t>Арбекова</w:t>
      </w:r>
      <w:proofErr w:type="spellEnd"/>
      <w:r w:rsidRPr="00B84629">
        <w:rPr>
          <w:rFonts w:ascii="Times New Roman" w:hAnsi="Times New Roman" w:cs="Times New Roman"/>
          <w:sz w:val="28"/>
          <w:szCs w:val="28"/>
        </w:rPr>
        <w:t xml:space="preserve">, Е.П. </w:t>
      </w:r>
      <w:proofErr w:type="spellStart"/>
      <w:r w:rsidRPr="00B84629">
        <w:rPr>
          <w:rFonts w:ascii="Times New Roman" w:hAnsi="Times New Roman" w:cs="Times New Roman"/>
          <w:sz w:val="28"/>
          <w:szCs w:val="28"/>
        </w:rPr>
        <w:t>Бельчикова</w:t>
      </w:r>
      <w:proofErr w:type="spellEnd"/>
      <w:r w:rsidRPr="00B84629">
        <w:rPr>
          <w:rFonts w:ascii="Times New Roman" w:hAnsi="Times New Roman" w:cs="Times New Roman"/>
          <w:sz w:val="28"/>
          <w:szCs w:val="28"/>
        </w:rPr>
        <w:t xml:space="preserve">, Л.Н. Булкина, </w:t>
      </w:r>
      <w:proofErr w:type="spellStart"/>
      <w:r w:rsidRPr="00B84629">
        <w:rPr>
          <w:rFonts w:ascii="Times New Roman" w:hAnsi="Times New Roman" w:cs="Times New Roman"/>
          <w:sz w:val="28"/>
          <w:szCs w:val="28"/>
        </w:rPr>
        <w:t>М.В.Захарченко</w:t>
      </w:r>
      <w:proofErr w:type="spellEnd"/>
      <w:r w:rsidRPr="00B84629">
        <w:rPr>
          <w:rFonts w:ascii="Times New Roman" w:hAnsi="Times New Roman" w:cs="Times New Roman"/>
          <w:sz w:val="28"/>
          <w:szCs w:val="28"/>
        </w:rPr>
        <w:t xml:space="preserve">, Т.М. </w:t>
      </w:r>
      <w:proofErr w:type="spellStart"/>
      <w:r w:rsidRPr="00B84629">
        <w:rPr>
          <w:rFonts w:ascii="Times New Roman" w:hAnsi="Times New Roman" w:cs="Times New Roman"/>
          <w:sz w:val="28"/>
          <w:szCs w:val="28"/>
        </w:rPr>
        <w:t>Сливкина</w:t>
      </w:r>
      <w:proofErr w:type="spellEnd"/>
      <w:proofErr w:type="gramStart"/>
      <w:r w:rsidRPr="00B84629">
        <w:rPr>
          <w:rFonts w:ascii="Times New Roman" w:hAnsi="Times New Roman" w:cs="Times New Roman"/>
          <w:sz w:val="28"/>
          <w:szCs w:val="28"/>
        </w:rPr>
        <w:t>.-</w:t>
      </w:r>
      <w:proofErr w:type="gramEnd"/>
      <w:r w:rsidRPr="00B84629">
        <w:rPr>
          <w:rFonts w:ascii="Times New Roman" w:hAnsi="Times New Roman" w:cs="Times New Roman"/>
          <w:sz w:val="28"/>
          <w:szCs w:val="28"/>
        </w:rPr>
        <w:t>Самара СИПКРО, 4-о</w:t>
      </w:r>
      <w:r>
        <w:rPr>
          <w:rFonts w:ascii="Times New Roman" w:hAnsi="Times New Roman" w:cs="Times New Roman"/>
          <w:sz w:val="28"/>
          <w:szCs w:val="28"/>
        </w:rPr>
        <w:t xml:space="preserve">е переработанное издание, 2015. </w:t>
      </w:r>
      <w:proofErr w:type="gramStart"/>
      <w:r w:rsidRPr="00B84629">
        <w:rPr>
          <w:rFonts w:ascii="Times New Roman" w:hAnsi="Times New Roman" w:cs="Times New Roman"/>
          <w:sz w:val="28"/>
          <w:szCs w:val="28"/>
        </w:rPr>
        <w:t>Програ</w:t>
      </w:r>
      <w:r w:rsidR="005E294C">
        <w:rPr>
          <w:rFonts w:ascii="Times New Roman" w:hAnsi="Times New Roman" w:cs="Times New Roman"/>
          <w:sz w:val="28"/>
          <w:szCs w:val="28"/>
        </w:rPr>
        <w:t xml:space="preserve">мма разработана в соответствии </w:t>
      </w:r>
      <w:r w:rsidR="005E294C" w:rsidRPr="005E294C">
        <w:rPr>
          <w:rFonts w:ascii="Times New Roman" w:hAnsi="Times New Roman" w:cs="Times New Roman"/>
          <w:sz w:val="28"/>
          <w:szCs w:val="28"/>
        </w:rPr>
        <w:t xml:space="preserve"> с требованиями Федерального закона от 29.12.2012 г. №273 «Об образовании в Российской Федерации», Приказом </w:t>
      </w:r>
      <w:proofErr w:type="spellStart"/>
      <w:r w:rsidR="005E294C" w:rsidRPr="005E294C">
        <w:rPr>
          <w:rFonts w:ascii="Times New Roman" w:hAnsi="Times New Roman" w:cs="Times New Roman"/>
          <w:sz w:val="28"/>
          <w:szCs w:val="28"/>
        </w:rPr>
        <w:t>Минпросвещения</w:t>
      </w:r>
      <w:proofErr w:type="spellEnd"/>
      <w:r w:rsidR="005E294C" w:rsidRPr="005E294C">
        <w:rPr>
          <w:rFonts w:ascii="Times New Roman" w:hAnsi="Times New Roman" w:cs="Times New Roman"/>
          <w:sz w:val="28"/>
          <w:szCs w:val="28"/>
        </w:rPr>
        <w:t xml:space="preserve"> от 30.05. 2021 г. №287 «Об утверждении федерального государственного образовательного стандарта основного общего образования», Основной образовательной программой основного общего образования (ООП ООО) МБОУ «Школы №174 имени </w:t>
      </w:r>
      <w:proofErr w:type="spellStart"/>
      <w:r w:rsidR="005E294C" w:rsidRPr="005E294C">
        <w:rPr>
          <w:rFonts w:ascii="Times New Roman" w:hAnsi="Times New Roman" w:cs="Times New Roman"/>
          <w:sz w:val="28"/>
          <w:szCs w:val="28"/>
        </w:rPr>
        <w:t>И.П.Зорина</w:t>
      </w:r>
      <w:proofErr w:type="spellEnd"/>
      <w:r w:rsidR="005E294C" w:rsidRPr="005E294C">
        <w:rPr>
          <w:rFonts w:ascii="Times New Roman" w:hAnsi="Times New Roman" w:cs="Times New Roman"/>
          <w:sz w:val="28"/>
          <w:szCs w:val="28"/>
        </w:rPr>
        <w:t xml:space="preserve">» </w:t>
      </w:r>
      <w:proofErr w:type="spellStart"/>
      <w:r w:rsidR="005E294C" w:rsidRPr="005E294C">
        <w:rPr>
          <w:rFonts w:ascii="Times New Roman" w:hAnsi="Times New Roman" w:cs="Times New Roman"/>
          <w:sz w:val="28"/>
          <w:szCs w:val="28"/>
        </w:rPr>
        <w:t>г.о</w:t>
      </w:r>
      <w:proofErr w:type="spellEnd"/>
      <w:r w:rsidR="005E294C" w:rsidRPr="005E294C">
        <w:rPr>
          <w:rFonts w:ascii="Times New Roman" w:hAnsi="Times New Roman" w:cs="Times New Roman"/>
          <w:sz w:val="28"/>
          <w:szCs w:val="28"/>
        </w:rPr>
        <w:t>. Самара, Положением об организации внеурочной деятельности обучающихся МБОУ «Школы №174</w:t>
      </w:r>
      <w:proofErr w:type="gramEnd"/>
      <w:r w:rsidR="005E294C" w:rsidRPr="005E294C">
        <w:rPr>
          <w:rFonts w:ascii="Times New Roman" w:hAnsi="Times New Roman" w:cs="Times New Roman"/>
          <w:sz w:val="28"/>
          <w:szCs w:val="28"/>
        </w:rPr>
        <w:t xml:space="preserve"> имени </w:t>
      </w:r>
      <w:proofErr w:type="spellStart"/>
      <w:r w:rsidR="005E294C" w:rsidRPr="005E294C">
        <w:rPr>
          <w:rFonts w:ascii="Times New Roman" w:hAnsi="Times New Roman" w:cs="Times New Roman"/>
          <w:sz w:val="28"/>
          <w:szCs w:val="28"/>
        </w:rPr>
        <w:t>И.П.Зорина</w:t>
      </w:r>
      <w:proofErr w:type="spellEnd"/>
      <w:r w:rsidR="005E294C" w:rsidRPr="005E294C">
        <w:rPr>
          <w:rFonts w:ascii="Times New Roman" w:hAnsi="Times New Roman" w:cs="Times New Roman"/>
          <w:sz w:val="28"/>
          <w:szCs w:val="28"/>
        </w:rPr>
        <w:t xml:space="preserve">» </w:t>
      </w:r>
      <w:proofErr w:type="spellStart"/>
      <w:r w:rsidR="005E294C" w:rsidRPr="005E294C">
        <w:rPr>
          <w:rFonts w:ascii="Times New Roman" w:hAnsi="Times New Roman" w:cs="Times New Roman"/>
          <w:sz w:val="28"/>
          <w:szCs w:val="28"/>
        </w:rPr>
        <w:t>г.о</w:t>
      </w:r>
      <w:proofErr w:type="spellEnd"/>
      <w:r w:rsidR="005E294C" w:rsidRPr="005E294C">
        <w:rPr>
          <w:rFonts w:ascii="Times New Roman" w:hAnsi="Times New Roman" w:cs="Times New Roman"/>
          <w:sz w:val="28"/>
          <w:szCs w:val="28"/>
        </w:rPr>
        <w:t>. Самара</w:t>
      </w:r>
      <w:r w:rsidRPr="00B84629">
        <w:rPr>
          <w:rFonts w:ascii="Times New Roman" w:hAnsi="Times New Roman" w:cs="Times New Roman"/>
          <w:sz w:val="28"/>
          <w:szCs w:val="28"/>
        </w:rPr>
        <w:t xml:space="preserve"> ФГОС  и документами:</w:t>
      </w:r>
    </w:p>
    <w:p w:rsidR="00CA6BA8" w:rsidRDefault="00CA6BA8" w:rsidP="00B84629">
      <w:pPr>
        <w:rPr>
          <w:rFonts w:ascii="Times New Roman" w:hAnsi="Times New Roman" w:cs="Times New Roman"/>
          <w:sz w:val="28"/>
          <w:szCs w:val="28"/>
        </w:rPr>
      </w:pPr>
      <w:r>
        <w:rPr>
          <w:rFonts w:ascii="Times New Roman" w:hAnsi="Times New Roman" w:cs="Times New Roman"/>
          <w:b/>
          <w:sz w:val="28"/>
          <w:szCs w:val="28"/>
        </w:rPr>
        <w:t xml:space="preserve">    </w:t>
      </w:r>
      <w:r w:rsidRPr="00CA6BA8">
        <w:rPr>
          <w:rFonts w:ascii="Times New Roman" w:hAnsi="Times New Roman" w:cs="Times New Roman"/>
          <w:b/>
          <w:sz w:val="28"/>
          <w:szCs w:val="28"/>
        </w:rPr>
        <w:t>Актуальность</w:t>
      </w:r>
      <w:r w:rsidRPr="00CA6BA8">
        <w:rPr>
          <w:rFonts w:ascii="Times New Roman" w:hAnsi="Times New Roman" w:cs="Times New Roman"/>
          <w:sz w:val="28"/>
          <w:szCs w:val="28"/>
        </w:rPr>
        <w:t xml:space="preserve">  данной программы в том, что в современном мире особое  значение приобретает духовно-нравственное воспитание  подрастающего поколения,  программа обладает значительным воспитательным потенциалом и наряду с задачами  «</w:t>
      </w:r>
      <w:proofErr w:type="spellStart"/>
      <w:r w:rsidRPr="00CA6BA8">
        <w:rPr>
          <w:rFonts w:ascii="Times New Roman" w:hAnsi="Times New Roman" w:cs="Times New Roman"/>
          <w:sz w:val="28"/>
          <w:szCs w:val="28"/>
        </w:rPr>
        <w:t>знаниевыми</w:t>
      </w:r>
      <w:proofErr w:type="spellEnd"/>
      <w:r w:rsidRPr="00CA6BA8">
        <w:rPr>
          <w:rFonts w:ascii="Times New Roman" w:hAnsi="Times New Roman" w:cs="Times New Roman"/>
          <w:sz w:val="28"/>
          <w:szCs w:val="28"/>
        </w:rPr>
        <w:t>» (передача определенных знаний, формирование умений и навыков, компетенций) призвана обеспечить реализацию важнейших задач духовно-нравственного воспитания  подрастающих  поколений  российских  граждан, их социализации.</w:t>
      </w:r>
    </w:p>
    <w:p w:rsidR="00CA6BA8" w:rsidRDefault="00CA6BA8" w:rsidP="00B84629">
      <w:pPr>
        <w:rPr>
          <w:rFonts w:ascii="Times New Roman" w:hAnsi="Times New Roman" w:cs="Times New Roman"/>
          <w:b/>
          <w:sz w:val="28"/>
          <w:szCs w:val="28"/>
        </w:rPr>
      </w:pPr>
      <w:r>
        <w:rPr>
          <w:rFonts w:ascii="Times New Roman" w:hAnsi="Times New Roman" w:cs="Times New Roman"/>
          <w:sz w:val="28"/>
          <w:szCs w:val="28"/>
        </w:rPr>
        <w:t xml:space="preserve"> </w:t>
      </w:r>
      <w:r w:rsidRPr="00CA6BA8">
        <w:rPr>
          <w:rFonts w:ascii="Times New Roman" w:hAnsi="Times New Roman" w:cs="Times New Roman"/>
          <w:b/>
          <w:sz w:val="28"/>
          <w:szCs w:val="28"/>
        </w:rPr>
        <w:t>Особенности данной рабочей программы</w:t>
      </w:r>
    </w:p>
    <w:p w:rsidR="00C04DB9" w:rsidRPr="00C04DB9" w:rsidRDefault="00CA6BA8" w:rsidP="00C04DB9">
      <w:pPr>
        <w:rPr>
          <w:rFonts w:ascii="Times New Roman" w:hAnsi="Times New Roman" w:cs="Times New Roman"/>
          <w:sz w:val="28"/>
          <w:szCs w:val="28"/>
        </w:rPr>
      </w:pPr>
      <w:r>
        <w:rPr>
          <w:rFonts w:ascii="Times New Roman" w:hAnsi="Times New Roman" w:cs="Times New Roman"/>
          <w:sz w:val="28"/>
          <w:szCs w:val="28"/>
        </w:rPr>
        <w:t>Программа направлена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w:t>
      </w:r>
      <w:r w:rsidR="00C04DB9">
        <w:rPr>
          <w:rFonts w:ascii="Times New Roman" w:hAnsi="Times New Roman" w:cs="Times New Roman"/>
          <w:sz w:val="28"/>
          <w:szCs w:val="28"/>
        </w:rPr>
        <w:t>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w:t>
      </w:r>
      <w:r w:rsidR="007647DB">
        <w:rPr>
          <w:rFonts w:ascii="Times New Roman" w:hAnsi="Times New Roman" w:cs="Times New Roman"/>
          <w:sz w:val="28"/>
          <w:szCs w:val="28"/>
        </w:rPr>
        <w:t>а (религиозную и нерелигиозную.)</w:t>
      </w:r>
    </w:p>
    <w:p w:rsidR="00C04DB9" w:rsidRDefault="00C04DB9" w:rsidP="00C04DB9">
      <w:pPr>
        <w:rPr>
          <w:rFonts w:ascii="Times New Roman" w:hAnsi="Times New Roman" w:cs="Times New Roman"/>
          <w:sz w:val="28"/>
          <w:szCs w:val="28"/>
        </w:rPr>
      </w:pPr>
      <w:r w:rsidRPr="00C04DB9">
        <w:rPr>
          <w:rFonts w:ascii="Times New Roman" w:hAnsi="Times New Roman" w:cs="Times New Roman"/>
          <w:sz w:val="28"/>
          <w:szCs w:val="28"/>
        </w:rPr>
        <w:lastRenderedPageBreak/>
        <w:t xml:space="preserve">              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(1997 г.) подчеркивает «особую роль православия в истории России, в становлении её духовности и культуры».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 необходимость воспитания и развития детей на основе сопряжения научных знаний, культуры и традиций православия.  Программа направлена на то, чтобы сориентировать школьника в современной жизни общества, обеспечивая при этом интеграцию в культурную традицию общества. Программа выстраивается на основе принципов преемственности, последовательности, концентричности, развития. Учащиеся начальной школы</w:t>
      </w:r>
      <w:proofErr w:type="gramStart"/>
      <w:r w:rsidRPr="00C04DB9">
        <w:rPr>
          <w:rFonts w:ascii="Times New Roman" w:hAnsi="Times New Roman" w:cs="Times New Roman"/>
          <w:sz w:val="28"/>
          <w:szCs w:val="28"/>
        </w:rPr>
        <w:t xml:space="preserve"> ,</w:t>
      </w:r>
      <w:proofErr w:type="gramEnd"/>
      <w:r w:rsidRPr="00C04DB9">
        <w:rPr>
          <w:rFonts w:ascii="Times New Roman" w:hAnsi="Times New Roman" w:cs="Times New Roman"/>
          <w:sz w:val="28"/>
          <w:szCs w:val="28"/>
        </w:rPr>
        <w:t>прежде всего, должны ознакомиться со священными страницами родной истории, чтобы впоследствии им стало понятно, почему человек должен стремиться к добродетельной жизни, учащиеся 5-7 классов получают возможность развивать свои образовательные интересы на основе свободного выбора для постижения и выбора духовно-нравственных ценностей. Программа построена по принципу развивающего обучения.</w:t>
      </w:r>
    </w:p>
    <w:p w:rsidR="00C04DB9" w:rsidRDefault="00C04DB9" w:rsidP="00C04DB9">
      <w:pPr>
        <w:rPr>
          <w:rFonts w:ascii="Times New Roman" w:hAnsi="Times New Roman" w:cs="Times New Roman"/>
          <w:sz w:val="28"/>
          <w:szCs w:val="28"/>
        </w:rPr>
      </w:pPr>
      <w:r>
        <w:rPr>
          <w:rFonts w:ascii="Times New Roman" w:hAnsi="Times New Roman" w:cs="Times New Roman"/>
          <w:sz w:val="28"/>
          <w:szCs w:val="28"/>
        </w:rPr>
        <w:t>Общее число часов в 5 классе -34 часа, 1час в неделю.</w:t>
      </w:r>
    </w:p>
    <w:p w:rsidR="00C04DB9" w:rsidRDefault="00C04DB9" w:rsidP="0069363C">
      <w:pPr>
        <w:jc w:val="center"/>
        <w:rPr>
          <w:rFonts w:ascii="Times New Roman" w:hAnsi="Times New Roman" w:cs="Times New Roman"/>
          <w:b/>
          <w:sz w:val="28"/>
          <w:szCs w:val="28"/>
        </w:rPr>
      </w:pPr>
      <w:r w:rsidRPr="00C04DB9">
        <w:rPr>
          <w:rFonts w:ascii="Times New Roman" w:hAnsi="Times New Roman" w:cs="Times New Roman"/>
          <w:b/>
          <w:sz w:val="28"/>
          <w:szCs w:val="28"/>
        </w:rPr>
        <w:t>Цель и задачи изучения</w:t>
      </w:r>
    </w:p>
    <w:p w:rsidR="00C04DB9" w:rsidRDefault="00C04DB9" w:rsidP="00C04DB9">
      <w:pPr>
        <w:rPr>
          <w:rFonts w:ascii="Times New Roman" w:hAnsi="Times New Roman" w:cs="Times New Roman"/>
          <w:sz w:val="28"/>
          <w:szCs w:val="28"/>
        </w:rPr>
      </w:pPr>
      <w:r>
        <w:rPr>
          <w:rFonts w:ascii="Times New Roman" w:hAnsi="Times New Roman" w:cs="Times New Roman"/>
          <w:b/>
          <w:sz w:val="28"/>
          <w:szCs w:val="28"/>
        </w:rPr>
        <w:t xml:space="preserve"> </w:t>
      </w:r>
      <w:r w:rsidRPr="00C04DB9">
        <w:rPr>
          <w:rFonts w:ascii="Times New Roman" w:hAnsi="Times New Roman" w:cs="Times New Roman"/>
          <w:b/>
          <w:sz w:val="28"/>
          <w:szCs w:val="28"/>
        </w:rPr>
        <w:t xml:space="preserve">Цель программы  </w:t>
      </w:r>
      <w:r w:rsidRPr="00C04DB9">
        <w:rPr>
          <w:rFonts w:ascii="Times New Roman" w:hAnsi="Times New Roman" w:cs="Times New Roman"/>
          <w:sz w:val="28"/>
          <w:szCs w:val="28"/>
        </w:rPr>
        <w:t>«Основы православной культуры»</w:t>
      </w:r>
      <w:r>
        <w:rPr>
          <w:rFonts w:ascii="Times New Roman" w:hAnsi="Times New Roman" w:cs="Times New Roman"/>
          <w:sz w:val="28"/>
          <w:szCs w:val="28"/>
        </w:rPr>
        <w:t xml:space="preserve"> - воспитание духовно – нравственных качеств личности.</w:t>
      </w:r>
    </w:p>
    <w:p w:rsidR="00C04DB9" w:rsidRDefault="0069363C" w:rsidP="00C04DB9">
      <w:pPr>
        <w:rPr>
          <w:rFonts w:ascii="Times New Roman" w:hAnsi="Times New Roman" w:cs="Times New Roman"/>
          <w:b/>
          <w:sz w:val="28"/>
          <w:szCs w:val="28"/>
        </w:rPr>
      </w:pPr>
      <w:r w:rsidRPr="0069363C">
        <w:rPr>
          <w:rFonts w:ascii="Times New Roman" w:hAnsi="Times New Roman" w:cs="Times New Roman"/>
          <w:b/>
          <w:sz w:val="28"/>
          <w:szCs w:val="28"/>
        </w:rPr>
        <w:t>Задачи обучающие</w:t>
      </w:r>
      <w:r>
        <w:rPr>
          <w:rFonts w:ascii="Times New Roman" w:hAnsi="Times New Roman" w:cs="Times New Roman"/>
          <w:b/>
          <w:sz w:val="28"/>
          <w:szCs w:val="28"/>
        </w:rPr>
        <w:t>:</w:t>
      </w:r>
    </w:p>
    <w:p w:rsidR="0069363C" w:rsidRDefault="0069363C" w:rsidP="00C04DB9">
      <w:pPr>
        <w:rPr>
          <w:rFonts w:ascii="Times New Roman" w:hAnsi="Times New Roman" w:cs="Times New Roman"/>
          <w:sz w:val="28"/>
          <w:szCs w:val="28"/>
        </w:rPr>
      </w:pPr>
      <w:r>
        <w:rPr>
          <w:rFonts w:ascii="Times New Roman" w:hAnsi="Times New Roman" w:cs="Times New Roman"/>
          <w:sz w:val="28"/>
          <w:szCs w:val="28"/>
        </w:rPr>
        <w:t>- формировать знания</w:t>
      </w:r>
      <w:r w:rsidRPr="0069363C">
        <w:rPr>
          <w:rFonts w:ascii="Times New Roman" w:hAnsi="Times New Roman" w:cs="Times New Roman"/>
          <w:sz w:val="28"/>
          <w:szCs w:val="28"/>
        </w:rPr>
        <w:t xml:space="preserve"> о духовных истоках становления и развития культуры российского народа;</w:t>
      </w:r>
    </w:p>
    <w:p w:rsidR="0069363C" w:rsidRDefault="0069363C" w:rsidP="00C04DB9">
      <w:pPr>
        <w:rPr>
          <w:rFonts w:ascii="Times New Roman" w:hAnsi="Times New Roman" w:cs="Times New Roman"/>
          <w:sz w:val="28"/>
          <w:szCs w:val="28"/>
        </w:rPr>
      </w:pPr>
      <w:r>
        <w:rPr>
          <w:rFonts w:ascii="Times New Roman" w:hAnsi="Times New Roman" w:cs="Times New Roman"/>
          <w:sz w:val="28"/>
          <w:szCs w:val="28"/>
        </w:rPr>
        <w:t>- формировать  понимание</w:t>
      </w:r>
      <w:r w:rsidRPr="0069363C">
        <w:rPr>
          <w:rFonts w:ascii="Times New Roman" w:hAnsi="Times New Roman" w:cs="Times New Roman"/>
          <w:sz w:val="28"/>
          <w:szCs w:val="28"/>
        </w:rPr>
        <w:t xml:space="preserve"> смыслового и символического содержания православной атрибутики, исторических событий страны, произведений художественной литературы и искусства;</w:t>
      </w:r>
    </w:p>
    <w:p w:rsidR="0069363C" w:rsidRDefault="0069363C" w:rsidP="00C04DB9">
      <w:pPr>
        <w:rPr>
          <w:rFonts w:ascii="Times New Roman" w:hAnsi="Times New Roman" w:cs="Times New Roman"/>
          <w:sz w:val="28"/>
          <w:szCs w:val="28"/>
        </w:rPr>
      </w:pPr>
    </w:p>
    <w:p w:rsidR="0069363C" w:rsidRDefault="0069363C" w:rsidP="00C04DB9">
      <w:pPr>
        <w:rPr>
          <w:rFonts w:ascii="Times New Roman" w:hAnsi="Times New Roman" w:cs="Times New Roman"/>
          <w:b/>
          <w:sz w:val="28"/>
          <w:szCs w:val="28"/>
        </w:rPr>
      </w:pPr>
      <w:r w:rsidRPr="0069363C">
        <w:rPr>
          <w:rFonts w:ascii="Times New Roman" w:hAnsi="Times New Roman" w:cs="Times New Roman"/>
          <w:b/>
          <w:sz w:val="28"/>
          <w:szCs w:val="28"/>
        </w:rPr>
        <w:lastRenderedPageBreak/>
        <w:t>развивающие:</w:t>
      </w:r>
    </w:p>
    <w:p w:rsidR="0069363C" w:rsidRDefault="0069363C" w:rsidP="00C04DB9">
      <w:pPr>
        <w:rPr>
          <w:rFonts w:ascii="Times New Roman" w:hAnsi="Times New Roman" w:cs="Times New Roman"/>
          <w:sz w:val="28"/>
          <w:szCs w:val="28"/>
        </w:rPr>
      </w:pPr>
      <w:r w:rsidRPr="0069363C">
        <w:rPr>
          <w:rFonts w:ascii="Times New Roman" w:hAnsi="Times New Roman" w:cs="Times New Roman"/>
          <w:sz w:val="28"/>
          <w:szCs w:val="28"/>
        </w:rPr>
        <w:t xml:space="preserve">- </w:t>
      </w:r>
      <w:proofErr w:type="spellStart"/>
      <w:r w:rsidRPr="0069363C">
        <w:rPr>
          <w:rFonts w:ascii="Times New Roman" w:hAnsi="Times New Roman" w:cs="Times New Roman"/>
          <w:sz w:val="28"/>
          <w:szCs w:val="28"/>
        </w:rPr>
        <w:t>приобщеть</w:t>
      </w:r>
      <w:proofErr w:type="spellEnd"/>
      <w:r w:rsidRPr="0069363C">
        <w:rPr>
          <w:rFonts w:ascii="Times New Roman" w:hAnsi="Times New Roman" w:cs="Times New Roman"/>
          <w:sz w:val="28"/>
          <w:szCs w:val="28"/>
        </w:rPr>
        <w:t xml:space="preserve"> школьников  к духовным, нравственным и культурным ценностям;</w:t>
      </w:r>
    </w:p>
    <w:p w:rsidR="0069363C" w:rsidRDefault="0069363C" w:rsidP="00C04DB9">
      <w:pPr>
        <w:rPr>
          <w:rFonts w:ascii="Times New Roman" w:hAnsi="Times New Roman" w:cs="Times New Roman"/>
          <w:sz w:val="28"/>
          <w:szCs w:val="28"/>
        </w:rPr>
      </w:pPr>
      <w:r>
        <w:rPr>
          <w:rFonts w:ascii="Times New Roman" w:hAnsi="Times New Roman" w:cs="Times New Roman"/>
          <w:sz w:val="28"/>
          <w:szCs w:val="28"/>
        </w:rPr>
        <w:t>- возрождать духовно-нравственные традиции семьи;</w:t>
      </w:r>
    </w:p>
    <w:p w:rsidR="0069363C" w:rsidRDefault="0069363C" w:rsidP="00C04DB9">
      <w:pPr>
        <w:rPr>
          <w:rFonts w:ascii="Times New Roman" w:hAnsi="Times New Roman" w:cs="Times New Roman"/>
          <w:b/>
          <w:sz w:val="28"/>
          <w:szCs w:val="28"/>
        </w:rPr>
      </w:pPr>
      <w:r w:rsidRPr="0069363C">
        <w:rPr>
          <w:rFonts w:ascii="Times New Roman" w:hAnsi="Times New Roman" w:cs="Times New Roman"/>
          <w:b/>
          <w:sz w:val="28"/>
          <w:szCs w:val="28"/>
        </w:rPr>
        <w:t>воспитывающие:</w:t>
      </w:r>
    </w:p>
    <w:p w:rsidR="0069363C" w:rsidRDefault="0069363C" w:rsidP="00C04DB9">
      <w:pPr>
        <w:rPr>
          <w:rFonts w:ascii="Times New Roman" w:hAnsi="Times New Roman" w:cs="Times New Roman"/>
          <w:sz w:val="28"/>
          <w:szCs w:val="28"/>
        </w:rPr>
      </w:pPr>
      <w:proofErr w:type="gramStart"/>
      <w:r w:rsidRPr="0069363C">
        <w:rPr>
          <w:rFonts w:ascii="Times New Roman" w:hAnsi="Times New Roman" w:cs="Times New Roman"/>
          <w:sz w:val="28"/>
          <w:szCs w:val="28"/>
        </w:rPr>
        <w:t xml:space="preserve">– </w:t>
      </w:r>
      <w:proofErr w:type="spellStart"/>
      <w:r w:rsidRPr="0069363C">
        <w:rPr>
          <w:rFonts w:ascii="Times New Roman" w:hAnsi="Times New Roman" w:cs="Times New Roman"/>
          <w:sz w:val="28"/>
          <w:szCs w:val="28"/>
        </w:rPr>
        <w:t>усвоенить</w:t>
      </w:r>
      <w:proofErr w:type="spellEnd"/>
      <w:r w:rsidRPr="0069363C">
        <w:rPr>
          <w:rFonts w:ascii="Times New Roman" w:hAnsi="Times New Roman" w:cs="Times New Roman"/>
          <w:sz w:val="28"/>
          <w:szCs w:val="28"/>
        </w:rPr>
        <w:t xml:space="preserve"> ими понятия «священный», «святой», «заветный» («Россия — священная наша держава», «святой долг», «заветные слова»);</w:t>
      </w:r>
      <w:proofErr w:type="gramEnd"/>
    </w:p>
    <w:p w:rsidR="0069363C" w:rsidRPr="0069363C" w:rsidRDefault="00166014" w:rsidP="0069363C">
      <w:pPr>
        <w:rPr>
          <w:rFonts w:ascii="Times New Roman" w:hAnsi="Times New Roman" w:cs="Times New Roman"/>
          <w:sz w:val="28"/>
          <w:szCs w:val="28"/>
        </w:rPr>
      </w:pPr>
      <w:r>
        <w:rPr>
          <w:rFonts w:ascii="Times New Roman" w:hAnsi="Times New Roman" w:cs="Times New Roman"/>
          <w:sz w:val="28"/>
          <w:szCs w:val="28"/>
        </w:rPr>
        <w:t>– привить</w:t>
      </w:r>
      <w:r w:rsidR="0069363C" w:rsidRPr="0069363C">
        <w:rPr>
          <w:rFonts w:ascii="Times New Roman" w:hAnsi="Times New Roman" w:cs="Times New Roman"/>
          <w:sz w:val="28"/>
          <w:szCs w:val="28"/>
        </w:rPr>
        <w:t xml:space="preserve"> почтительного отношения к Государственным символам России (Государственному Гербу, Флагу и Гимну);</w:t>
      </w:r>
    </w:p>
    <w:p w:rsidR="0069363C" w:rsidRDefault="00166014" w:rsidP="0069363C">
      <w:pPr>
        <w:rPr>
          <w:rFonts w:ascii="Times New Roman" w:hAnsi="Times New Roman" w:cs="Times New Roman"/>
          <w:sz w:val="28"/>
          <w:szCs w:val="28"/>
        </w:rPr>
      </w:pPr>
      <w:r>
        <w:rPr>
          <w:rFonts w:ascii="Times New Roman" w:hAnsi="Times New Roman" w:cs="Times New Roman"/>
          <w:sz w:val="28"/>
          <w:szCs w:val="28"/>
        </w:rPr>
        <w:t>– ознакомить</w:t>
      </w:r>
      <w:r w:rsidR="0069363C" w:rsidRPr="0069363C">
        <w:rPr>
          <w:rFonts w:ascii="Times New Roman" w:hAnsi="Times New Roman" w:cs="Times New Roman"/>
          <w:sz w:val="28"/>
          <w:szCs w:val="28"/>
        </w:rPr>
        <w:t xml:space="preserve"> с важнейшими священными страницами родной истории — Великими Днями Побед, принесшими независимость и славу России (День Победы на Куликовом поле, День Победы в Отечественной войне 1812 года, День Победы в Великой Отечественной войне 1941–1945 годов и другие);</w:t>
      </w:r>
    </w:p>
    <w:p w:rsidR="00166014" w:rsidRPr="00166014" w:rsidRDefault="00166014" w:rsidP="00166014">
      <w:pPr>
        <w:rPr>
          <w:rFonts w:ascii="Times New Roman" w:hAnsi="Times New Roman" w:cs="Times New Roman"/>
          <w:sz w:val="28"/>
          <w:szCs w:val="28"/>
        </w:rPr>
      </w:pPr>
      <w:r>
        <w:rPr>
          <w:rFonts w:ascii="Times New Roman" w:hAnsi="Times New Roman" w:cs="Times New Roman"/>
          <w:sz w:val="28"/>
          <w:szCs w:val="28"/>
        </w:rPr>
        <w:t>– привить</w:t>
      </w:r>
      <w:r w:rsidRPr="00166014">
        <w:rPr>
          <w:rFonts w:ascii="Times New Roman" w:hAnsi="Times New Roman" w:cs="Times New Roman"/>
          <w:sz w:val="28"/>
          <w:szCs w:val="28"/>
        </w:rPr>
        <w:t xml:space="preserve"> почтительного отношения к </w:t>
      </w:r>
      <w:proofErr w:type="gramStart"/>
      <w:r w:rsidRPr="00166014">
        <w:rPr>
          <w:rFonts w:ascii="Times New Roman" w:hAnsi="Times New Roman" w:cs="Times New Roman"/>
          <w:sz w:val="28"/>
          <w:szCs w:val="28"/>
        </w:rPr>
        <w:t>памятникам  Великих  Побед</w:t>
      </w:r>
      <w:proofErr w:type="gramEnd"/>
      <w:r w:rsidRPr="00166014">
        <w:rPr>
          <w:rFonts w:ascii="Times New Roman" w:hAnsi="Times New Roman" w:cs="Times New Roman"/>
          <w:sz w:val="28"/>
          <w:szCs w:val="28"/>
        </w:rPr>
        <w:t>, священным местам великих сражений;</w:t>
      </w:r>
    </w:p>
    <w:p w:rsidR="00166014" w:rsidRPr="00166014" w:rsidRDefault="00166014" w:rsidP="0016601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ознакомиьть</w:t>
      </w:r>
      <w:proofErr w:type="spellEnd"/>
      <w:r w:rsidRPr="00166014">
        <w:rPr>
          <w:rFonts w:ascii="Times New Roman" w:hAnsi="Times New Roman" w:cs="Times New Roman"/>
          <w:sz w:val="28"/>
          <w:szCs w:val="28"/>
        </w:rPr>
        <w:t xml:space="preserve"> с именами  и подвигами выдающихся правителей Руси (святые князья Владимир Красное Солнышко, Александр Невский, Дмитрий Донской), национальных героев (Кузьма Минин, Дмитрий Пожарский,  Александр Суворов, Михаил  Кутузов,  Феодор  Ушаков), великих святых Русской Православной Церкви (Сергий Радонежский, Серафим Саровский и др.);</w:t>
      </w:r>
    </w:p>
    <w:p w:rsidR="00166014" w:rsidRPr="00166014" w:rsidRDefault="00166014" w:rsidP="00166014">
      <w:pPr>
        <w:rPr>
          <w:rFonts w:ascii="Times New Roman" w:hAnsi="Times New Roman" w:cs="Times New Roman"/>
          <w:sz w:val="28"/>
          <w:szCs w:val="28"/>
        </w:rPr>
      </w:pPr>
      <w:r>
        <w:rPr>
          <w:rFonts w:ascii="Times New Roman" w:hAnsi="Times New Roman" w:cs="Times New Roman"/>
          <w:sz w:val="28"/>
          <w:szCs w:val="28"/>
        </w:rPr>
        <w:t>– ознакомить</w:t>
      </w:r>
      <w:r w:rsidRPr="00166014">
        <w:rPr>
          <w:rFonts w:ascii="Times New Roman" w:hAnsi="Times New Roman" w:cs="Times New Roman"/>
          <w:sz w:val="28"/>
          <w:szCs w:val="28"/>
        </w:rPr>
        <w:t xml:space="preserve"> </w:t>
      </w:r>
      <w:proofErr w:type="gramStart"/>
      <w:r w:rsidRPr="00166014">
        <w:rPr>
          <w:rFonts w:ascii="Times New Roman" w:hAnsi="Times New Roman" w:cs="Times New Roman"/>
          <w:sz w:val="28"/>
          <w:szCs w:val="28"/>
        </w:rPr>
        <w:t>со</w:t>
      </w:r>
      <w:proofErr w:type="gramEnd"/>
      <w:r w:rsidRPr="00166014">
        <w:rPr>
          <w:rFonts w:ascii="Times New Roman" w:hAnsi="Times New Roman" w:cs="Times New Roman"/>
          <w:sz w:val="28"/>
          <w:szCs w:val="28"/>
        </w:rPr>
        <w:t xml:space="preserve"> всемирно известными памятниками православной культуры России: иконами (Владимирская икона Божией Матери, «Троица» Андрея Рублёва), храмами (Успенский собор Московского Кремля, Храм Христа Спасителя, церковь Георгия Победоносца на Поклонной горе), монастырями (Троице-Сергиева Лавра);</w:t>
      </w:r>
    </w:p>
    <w:p w:rsidR="00166014" w:rsidRPr="00166014" w:rsidRDefault="00166014" w:rsidP="00166014">
      <w:pPr>
        <w:rPr>
          <w:rFonts w:ascii="Times New Roman" w:hAnsi="Times New Roman" w:cs="Times New Roman"/>
          <w:sz w:val="28"/>
          <w:szCs w:val="28"/>
        </w:rPr>
      </w:pPr>
      <w:r>
        <w:rPr>
          <w:rFonts w:ascii="Times New Roman" w:hAnsi="Times New Roman" w:cs="Times New Roman"/>
          <w:sz w:val="28"/>
          <w:szCs w:val="28"/>
        </w:rPr>
        <w:lastRenderedPageBreak/>
        <w:t>– воспитать</w:t>
      </w:r>
      <w:r w:rsidRPr="00166014">
        <w:rPr>
          <w:rFonts w:ascii="Times New Roman" w:hAnsi="Times New Roman" w:cs="Times New Roman"/>
          <w:sz w:val="28"/>
          <w:szCs w:val="28"/>
        </w:rPr>
        <w:t xml:space="preserve"> у подрастающего поколения  основных духовно - нравственных принципов, которые отразились в русских летописях, исторических повестях, сказаниях, преданиях, житиях святых, пословицах и поговорках, русских народных сказках, а также выдающихся произведениях русской классической литературы;</w:t>
      </w:r>
    </w:p>
    <w:p w:rsidR="00166014" w:rsidRPr="00166014" w:rsidRDefault="00166014" w:rsidP="00166014">
      <w:pPr>
        <w:rPr>
          <w:rFonts w:ascii="Times New Roman" w:hAnsi="Times New Roman" w:cs="Times New Roman"/>
          <w:sz w:val="28"/>
          <w:szCs w:val="28"/>
        </w:rPr>
      </w:pPr>
      <w:proofErr w:type="gramStart"/>
      <w:r>
        <w:rPr>
          <w:rFonts w:ascii="Times New Roman" w:hAnsi="Times New Roman" w:cs="Times New Roman"/>
          <w:sz w:val="28"/>
          <w:szCs w:val="28"/>
        </w:rPr>
        <w:t>– формировать</w:t>
      </w:r>
      <w:r w:rsidRPr="00166014">
        <w:rPr>
          <w:rFonts w:ascii="Times New Roman" w:hAnsi="Times New Roman" w:cs="Times New Roman"/>
          <w:sz w:val="28"/>
          <w:szCs w:val="28"/>
        </w:rPr>
        <w:t xml:space="preserve"> основных духовно  - нравственных  понятий: добро, благо, милость, совесть, заповедь, долг, честь, добродетель, а через это — социально значимых добродетелей: благодарность,  дружба, ответственность, честность, осторожность, трудолюбие, милосердие;</w:t>
      </w:r>
      <w:proofErr w:type="gramEnd"/>
    </w:p>
    <w:p w:rsidR="00166014" w:rsidRPr="00166014" w:rsidRDefault="00166014" w:rsidP="00166014">
      <w:pPr>
        <w:rPr>
          <w:rFonts w:ascii="Times New Roman" w:hAnsi="Times New Roman" w:cs="Times New Roman"/>
          <w:sz w:val="28"/>
          <w:szCs w:val="28"/>
        </w:rPr>
      </w:pPr>
      <w:r>
        <w:rPr>
          <w:rFonts w:ascii="Times New Roman" w:hAnsi="Times New Roman" w:cs="Times New Roman"/>
          <w:sz w:val="28"/>
          <w:szCs w:val="28"/>
        </w:rPr>
        <w:t>– формировать навыки</w:t>
      </w:r>
      <w:r w:rsidRPr="00166014">
        <w:rPr>
          <w:rFonts w:ascii="Times New Roman" w:hAnsi="Times New Roman" w:cs="Times New Roman"/>
          <w:sz w:val="28"/>
          <w:szCs w:val="28"/>
        </w:rPr>
        <w:t xml:space="preserve"> почтительного отношения к родителям, воспитателям, попечителям, учителям, старшим, а также навыков заботы о младших;</w:t>
      </w:r>
    </w:p>
    <w:p w:rsidR="00166014" w:rsidRDefault="00166014" w:rsidP="00166014">
      <w:pPr>
        <w:rPr>
          <w:rFonts w:ascii="Times New Roman" w:hAnsi="Times New Roman" w:cs="Times New Roman"/>
          <w:sz w:val="28"/>
          <w:szCs w:val="28"/>
        </w:rPr>
      </w:pPr>
      <w:r>
        <w:rPr>
          <w:rFonts w:ascii="Times New Roman" w:hAnsi="Times New Roman" w:cs="Times New Roman"/>
          <w:sz w:val="28"/>
          <w:szCs w:val="28"/>
        </w:rPr>
        <w:t xml:space="preserve">– воспитывать </w:t>
      </w:r>
      <w:proofErr w:type="gramStart"/>
      <w:r>
        <w:rPr>
          <w:rFonts w:ascii="Times New Roman" w:hAnsi="Times New Roman" w:cs="Times New Roman"/>
          <w:sz w:val="28"/>
          <w:szCs w:val="28"/>
        </w:rPr>
        <w:t>дружелюбное</w:t>
      </w:r>
      <w:proofErr w:type="gramEnd"/>
      <w:r w:rsidRPr="00166014">
        <w:rPr>
          <w:rFonts w:ascii="Times New Roman" w:hAnsi="Times New Roman" w:cs="Times New Roman"/>
          <w:sz w:val="28"/>
          <w:szCs w:val="28"/>
        </w:rPr>
        <w:t xml:space="preserve"> отношения к одноклассникам, всем учащимся</w:t>
      </w:r>
      <w:r>
        <w:rPr>
          <w:rFonts w:ascii="Times New Roman" w:hAnsi="Times New Roman" w:cs="Times New Roman"/>
          <w:sz w:val="28"/>
          <w:szCs w:val="28"/>
        </w:rPr>
        <w:t xml:space="preserve"> в школе, всем окружающим людям.</w:t>
      </w:r>
    </w:p>
    <w:p w:rsidR="009E1B4A" w:rsidRPr="009E1B4A" w:rsidRDefault="009E1B4A" w:rsidP="009E1B4A">
      <w:pPr>
        <w:jc w:val="center"/>
        <w:rPr>
          <w:rFonts w:ascii="Times New Roman" w:hAnsi="Times New Roman" w:cs="Times New Roman"/>
          <w:b/>
          <w:sz w:val="28"/>
          <w:szCs w:val="28"/>
        </w:rPr>
      </w:pPr>
      <w:r w:rsidRPr="009E1B4A">
        <w:rPr>
          <w:rFonts w:ascii="Times New Roman" w:hAnsi="Times New Roman" w:cs="Times New Roman"/>
          <w:b/>
          <w:sz w:val="28"/>
          <w:szCs w:val="28"/>
        </w:rPr>
        <w:t>Планируемые результаты освоения курса « Основы православной культуры »</w:t>
      </w:r>
    </w:p>
    <w:p w:rsidR="009E1B4A" w:rsidRPr="009E1B4A" w:rsidRDefault="009E1B4A" w:rsidP="009E1B4A">
      <w:pPr>
        <w:rPr>
          <w:rFonts w:ascii="Times New Roman" w:hAnsi="Times New Roman" w:cs="Times New Roman"/>
          <w:sz w:val="28"/>
          <w:szCs w:val="28"/>
        </w:rPr>
      </w:pPr>
      <w:r w:rsidRPr="009E1B4A">
        <w:rPr>
          <w:rFonts w:ascii="Times New Roman" w:hAnsi="Times New Roman" w:cs="Times New Roman"/>
          <w:sz w:val="28"/>
          <w:szCs w:val="28"/>
        </w:rPr>
        <w:tab/>
        <w:t xml:space="preserve">Программа « Основы православной культуры» способствует становлению личностных характеристик выпускника                      </w:t>
      </w:r>
      <w:proofErr w:type="gramStart"/>
      <w:r w:rsidRPr="009E1B4A">
        <w:rPr>
          <w:rFonts w:ascii="Times New Roman" w:hAnsi="Times New Roman" w:cs="Times New Roman"/>
          <w:sz w:val="28"/>
          <w:szCs w:val="28"/>
        </w:rPr>
        <w:t xml:space="preserve">( </w:t>
      </w:r>
      <w:proofErr w:type="gramEnd"/>
      <w:r w:rsidRPr="009E1B4A">
        <w:rPr>
          <w:rFonts w:ascii="Times New Roman" w:hAnsi="Times New Roman" w:cs="Times New Roman"/>
          <w:sz w:val="28"/>
          <w:szCs w:val="28"/>
        </w:rPr>
        <w:t>«портрет выпускника основной школы»).</w:t>
      </w:r>
    </w:p>
    <w:p w:rsidR="009E1B4A" w:rsidRPr="009E1B4A" w:rsidRDefault="009E1B4A" w:rsidP="009E1B4A">
      <w:pPr>
        <w:rPr>
          <w:rFonts w:ascii="Times New Roman" w:hAnsi="Times New Roman" w:cs="Times New Roman"/>
          <w:b/>
          <w:sz w:val="28"/>
          <w:szCs w:val="28"/>
        </w:rPr>
      </w:pPr>
      <w:r w:rsidRPr="009E1B4A">
        <w:rPr>
          <w:rFonts w:ascii="Times New Roman" w:hAnsi="Times New Roman" w:cs="Times New Roman"/>
          <w:sz w:val="28"/>
          <w:szCs w:val="28"/>
        </w:rPr>
        <w:t xml:space="preserve"> </w:t>
      </w:r>
      <w:r w:rsidRPr="009E1B4A">
        <w:rPr>
          <w:rFonts w:ascii="Times New Roman" w:hAnsi="Times New Roman" w:cs="Times New Roman"/>
          <w:b/>
          <w:sz w:val="28"/>
          <w:szCs w:val="28"/>
        </w:rPr>
        <w:t>Личностные результаты:</w:t>
      </w:r>
    </w:p>
    <w:p w:rsidR="009E1B4A" w:rsidRDefault="009E1B4A" w:rsidP="009E1B4A">
      <w:pPr>
        <w:rPr>
          <w:rFonts w:ascii="Times New Roman" w:hAnsi="Times New Roman" w:cs="Times New Roman"/>
          <w:sz w:val="28"/>
          <w:szCs w:val="28"/>
        </w:rPr>
      </w:pPr>
      <w:r w:rsidRPr="009E1B4A">
        <w:rPr>
          <w:rFonts w:ascii="Times New Roman" w:hAnsi="Times New Roman" w:cs="Times New Roman"/>
          <w:sz w:val="28"/>
          <w:szCs w:val="28"/>
        </w:rPr>
        <w:t xml:space="preserve">Ученики  получат возможность для формирования: </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 </w:t>
      </w:r>
      <w:r w:rsidRPr="009E1B4A">
        <w:rPr>
          <w:rFonts w:ascii="Times New Roman" w:hAnsi="Times New Roman" w:cs="Times New Roman"/>
          <w:sz w:val="28"/>
          <w:szCs w:val="28"/>
        </w:rPr>
        <w:t>системы нравственных ценностей и отношений к традициям и культуре родного края,  а также гражданской позиции в окружающем мире;</w:t>
      </w:r>
    </w:p>
    <w:p w:rsidR="009E1B4A" w:rsidRDefault="009E1B4A" w:rsidP="009E1B4A">
      <w:pPr>
        <w:rPr>
          <w:rFonts w:ascii="Times New Roman" w:hAnsi="Times New Roman" w:cs="Times New Roman"/>
          <w:sz w:val="28"/>
          <w:szCs w:val="28"/>
        </w:rPr>
      </w:pPr>
      <w:r w:rsidRPr="009E1B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1B4A">
        <w:rPr>
          <w:rFonts w:ascii="Times New Roman" w:hAnsi="Times New Roman" w:cs="Times New Roman"/>
          <w:sz w:val="28"/>
          <w:szCs w:val="28"/>
        </w:rPr>
        <w:t>творческого подхода к выполнению заданий и написанию эссе, притч, рассказов;</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 выполнению проектов по облагораживанию класса, школы, двора;</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1B4A">
        <w:rPr>
          <w:rFonts w:ascii="Times New Roman" w:hAnsi="Times New Roman" w:cs="Times New Roman"/>
          <w:sz w:val="28"/>
          <w:szCs w:val="28"/>
        </w:rPr>
        <w:t xml:space="preserve"> эстетических чувств, вдумчивого зрителя при  рассмотрении художественных полотен,  умений сравнивать русскую  и западноевропейскую живописи;</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 развития критического мышления: анализ исторических ситуаций,  литературных произведений с нравственных позиций; </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уважительное отношение к родным, одноклассникам педагогам и сотрудникам школы, стремления к познанию истории родного края, страны: изучению архитектуры храмов, названий улиц, деятельности известных людей губернии, судьбы своей семьи.</w:t>
      </w:r>
    </w:p>
    <w:p w:rsidR="009E1B4A" w:rsidRPr="009E1B4A" w:rsidRDefault="009E1B4A" w:rsidP="009E1B4A">
      <w:pPr>
        <w:rPr>
          <w:rFonts w:ascii="Times New Roman" w:hAnsi="Times New Roman" w:cs="Times New Roman"/>
          <w:b/>
          <w:sz w:val="28"/>
          <w:szCs w:val="28"/>
        </w:rPr>
      </w:pPr>
      <w:proofErr w:type="spellStart"/>
      <w:r w:rsidRPr="009E1B4A">
        <w:rPr>
          <w:rFonts w:ascii="Times New Roman" w:hAnsi="Times New Roman" w:cs="Times New Roman"/>
          <w:b/>
          <w:sz w:val="28"/>
          <w:szCs w:val="28"/>
        </w:rPr>
        <w:t>Метапредметные</w:t>
      </w:r>
      <w:proofErr w:type="spellEnd"/>
      <w:r w:rsidRPr="009E1B4A">
        <w:rPr>
          <w:rFonts w:ascii="Times New Roman" w:hAnsi="Times New Roman" w:cs="Times New Roman"/>
          <w:b/>
          <w:sz w:val="28"/>
          <w:szCs w:val="28"/>
        </w:rPr>
        <w:t xml:space="preserve"> результаты: </w:t>
      </w:r>
    </w:p>
    <w:p w:rsidR="009E1B4A" w:rsidRPr="009E1B4A" w:rsidRDefault="009E1B4A" w:rsidP="009E1B4A">
      <w:pPr>
        <w:rPr>
          <w:rFonts w:ascii="Times New Roman" w:hAnsi="Times New Roman" w:cs="Times New Roman"/>
          <w:b/>
          <w:sz w:val="28"/>
          <w:szCs w:val="28"/>
        </w:rPr>
      </w:pPr>
      <w:r w:rsidRPr="009E1B4A">
        <w:rPr>
          <w:rFonts w:ascii="Times New Roman" w:hAnsi="Times New Roman" w:cs="Times New Roman"/>
          <w:b/>
          <w:sz w:val="28"/>
          <w:szCs w:val="28"/>
        </w:rPr>
        <w:t>Регулятивные результаты:</w:t>
      </w:r>
    </w:p>
    <w:p w:rsidR="009E1B4A" w:rsidRPr="009E1B4A" w:rsidRDefault="009E1B4A" w:rsidP="009E1B4A">
      <w:pPr>
        <w:rPr>
          <w:rFonts w:ascii="Times New Roman" w:hAnsi="Times New Roman" w:cs="Times New Roman"/>
          <w:sz w:val="28"/>
          <w:szCs w:val="28"/>
        </w:rPr>
      </w:pPr>
      <w:r w:rsidRPr="009E1B4A">
        <w:rPr>
          <w:rFonts w:ascii="Times New Roman" w:hAnsi="Times New Roman" w:cs="Times New Roman"/>
          <w:sz w:val="28"/>
          <w:szCs w:val="28"/>
        </w:rPr>
        <w:t xml:space="preserve"> Ученик получит возможность для формирования:</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 умения составлять план поиска необходимой информации по заданной теме с использованием различных источников;   </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адекватной оценки уровня своих знаний и умений; </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умения прогнозировать результаты   учебной деятельности;</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 умения  правильно ставить конкретную цель и задачи в организации своей деятельности; контролировать, корректировать  свою учебную  деятельность;</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способности к волевой  </w:t>
      </w:r>
      <w:proofErr w:type="spellStart"/>
      <w:r w:rsidRPr="009E1B4A">
        <w:rPr>
          <w:rFonts w:ascii="Times New Roman" w:hAnsi="Times New Roman" w:cs="Times New Roman"/>
          <w:sz w:val="28"/>
          <w:szCs w:val="28"/>
        </w:rPr>
        <w:t>саморегуляции</w:t>
      </w:r>
      <w:proofErr w:type="spellEnd"/>
      <w:r w:rsidRPr="009E1B4A">
        <w:rPr>
          <w:rFonts w:ascii="Times New Roman" w:hAnsi="Times New Roman" w:cs="Times New Roman"/>
          <w:sz w:val="28"/>
          <w:szCs w:val="28"/>
        </w:rPr>
        <w:t>,  как к способности  мобилизации  сил и энергии.</w:t>
      </w:r>
    </w:p>
    <w:p w:rsidR="009E1B4A" w:rsidRPr="009E1B4A" w:rsidRDefault="009E1B4A" w:rsidP="009E1B4A">
      <w:pPr>
        <w:rPr>
          <w:rFonts w:ascii="Times New Roman" w:hAnsi="Times New Roman" w:cs="Times New Roman"/>
          <w:b/>
          <w:sz w:val="28"/>
          <w:szCs w:val="28"/>
        </w:rPr>
      </w:pPr>
      <w:r w:rsidRPr="009E1B4A">
        <w:rPr>
          <w:rFonts w:ascii="Times New Roman" w:hAnsi="Times New Roman" w:cs="Times New Roman"/>
          <w:b/>
          <w:sz w:val="28"/>
          <w:szCs w:val="28"/>
        </w:rPr>
        <w:t>Познавательные результаты:</w:t>
      </w:r>
    </w:p>
    <w:p w:rsidR="009E1B4A" w:rsidRPr="009E1B4A" w:rsidRDefault="009E1B4A" w:rsidP="009E1B4A">
      <w:pPr>
        <w:rPr>
          <w:rFonts w:ascii="Times New Roman" w:hAnsi="Times New Roman" w:cs="Times New Roman"/>
          <w:sz w:val="28"/>
          <w:szCs w:val="28"/>
        </w:rPr>
      </w:pPr>
      <w:r w:rsidRPr="009E1B4A">
        <w:rPr>
          <w:rFonts w:ascii="Times New Roman" w:hAnsi="Times New Roman" w:cs="Times New Roman"/>
          <w:sz w:val="28"/>
          <w:szCs w:val="28"/>
        </w:rPr>
        <w:t xml:space="preserve"> Ученик получит возможность для усвоения:</w:t>
      </w:r>
    </w:p>
    <w:p w:rsidR="009E1B4A" w:rsidRPr="009E1B4A" w:rsidRDefault="009E1B4A" w:rsidP="009E1B4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1B4A">
        <w:rPr>
          <w:rFonts w:ascii="Times New Roman" w:hAnsi="Times New Roman" w:cs="Times New Roman"/>
          <w:sz w:val="28"/>
          <w:szCs w:val="28"/>
        </w:rPr>
        <w:t>знания библейских событий, смысла заповедей Ветхого и Нового Заветов, их отличий, географических условий Палестины, истории зарождения христианства; знаний библейских источников, святоотеческой литературы, древнерусской литературы; понятий причин грехопадения прародителей, человека; пагубных последствий нарушения закона;</w:t>
      </w:r>
    </w:p>
    <w:p w:rsidR="009E1B4A" w:rsidRP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знания истории  возникновения раннехристианской церкви, причины разделения церквей; умений  охарактеризовать особенности язычества, различных тоталитарных </w:t>
      </w:r>
      <w:r>
        <w:rPr>
          <w:rFonts w:ascii="Times New Roman" w:hAnsi="Times New Roman" w:cs="Times New Roman"/>
          <w:sz w:val="28"/>
          <w:szCs w:val="28"/>
        </w:rPr>
        <w:t xml:space="preserve">сект; сущность мировых религий; </w:t>
      </w:r>
      <w:r w:rsidRPr="009E1B4A">
        <w:rPr>
          <w:rFonts w:ascii="Times New Roman" w:hAnsi="Times New Roman" w:cs="Times New Roman"/>
          <w:sz w:val="28"/>
          <w:szCs w:val="28"/>
        </w:rPr>
        <w:t>получит возможность для формирования представления о становлении и развитии православной религии на Руси, особенностях православной культуры и культур других религий; понятий нравственных</w:t>
      </w:r>
      <w:r>
        <w:rPr>
          <w:rFonts w:ascii="Times New Roman" w:hAnsi="Times New Roman" w:cs="Times New Roman"/>
          <w:sz w:val="28"/>
          <w:szCs w:val="28"/>
        </w:rPr>
        <w:t xml:space="preserve"> канонов Любви, Добра, Красоты; </w:t>
      </w:r>
      <w:r w:rsidRPr="009E1B4A">
        <w:rPr>
          <w:rFonts w:ascii="Times New Roman" w:hAnsi="Times New Roman" w:cs="Times New Roman"/>
          <w:sz w:val="28"/>
          <w:szCs w:val="28"/>
        </w:rPr>
        <w:t xml:space="preserve">умений излагать некоторые библейские истории, </w:t>
      </w:r>
      <w:r>
        <w:rPr>
          <w:rFonts w:ascii="Times New Roman" w:hAnsi="Times New Roman" w:cs="Times New Roman"/>
          <w:sz w:val="28"/>
          <w:szCs w:val="28"/>
        </w:rPr>
        <w:t>заповеди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притчи Нового Завета; </w:t>
      </w:r>
      <w:r w:rsidRPr="009E1B4A">
        <w:rPr>
          <w:rFonts w:ascii="Times New Roman" w:hAnsi="Times New Roman" w:cs="Times New Roman"/>
          <w:sz w:val="28"/>
          <w:szCs w:val="28"/>
        </w:rPr>
        <w:t>умения видеть в жизненной ситуации</w:t>
      </w:r>
      <w:proofErr w:type="gramStart"/>
      <w:r w:rsidRPr="009E1B4A">
        <w:rPr>
          <w:rFonts w:ascii="Times New Roman" w:hAnsi="Times New Roman" w:cs="Times New Roman"/>
          <w:sz w:val="28"/>
          <w:szCs w:val="28"/>
        </w:rPr>
        <w:t xml:space="preserve"> ,</w:t>
      </w:r>
      <w:proofErr w:type="gramEnd"/>
      <w:r w:rsidRPr="009E1B4A">
        <w:rPr>
          <w:rFonts w:ascii="Times New Roman" w:hAnsi="Times New Roman" w:cs="Times New Roman"/>
          <w:sz w:val="28"/>
          <w:szCs w:val="28"/>
        </w:rPr>
        <w:t xml:space="preserve"> в собственном поведении проявления пороков ( зло, непослушание, жадность и др.).; умений читать символику икон и храмов.</w:t>
      </w:r>
    </w:p>
    <w:p w:rsidR="009E1B4A" w:rsidRPr="009E1B4A" w:rsidRDefault="009E1B4A" w:rsidP="009E1B4A">
      <w:pPr>
        <w:rPr>
          <w:rFonts w:ascii="Times New Roman" w:hAnsi="Times New Roman" w:cs="Times New Roman"/>
          <w:b/>
          <w:sz w:val="28"/>
          <w:szCs w:val="28"/>
        </w:rPr>
      </w:pPr>
      <w:r w:rsidRPr="009E1B4A">
        <w:rPr>
          <w:rFonts w:ascii="Times New Roman" w:hAnsi="Times New Roman" w:cs="Times New Roman"/>
          <w:b/>
          <w:sz w:val="28"/>
          <w:szCs w:val="28"/>
        </w:rPr>
        <w:t>Коммуникативные результаты:</w:t>
      </w:r>
    </w:p>
    <w:p w:rsidR="009E1B4A" w:rsidRPr="009E1B4A" w:rsidRDefault="009E1B4A" w:rsidP="009E1B4A">
      <w:pPr>
        <w:rPr>
          <w:rFonts w:ascii="Times New Roman" w:hAnsi="Times New Roman" w:cs="Times New Roman"/>
          <w:sz w:val="28"/>
          <w:szCs w:val="28"/>
        </w:rPr>
      </w:pPr>
      <w:r w:rsidRPr="009E1B4A">
        <w:rPr>
          <w:rFonts w:ascii="Times New Roman" w:hAnsi="Times New Roman" w:cs="Times New Roman"/>
          <w:sz w:val="28"/>
          <w:szCs w:val="28"/>
        </w:rPr>
        <w:t xml:space="preserve">  У ученика  сформируются:</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умения сотрудничать с коллективом, группой, отдельными школьниками и взрослыми для продуктивного решения поставленных задач; </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 навыки выполнения совместных проектов, участия в конкурсах команд; </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способности участвовать в разнообразных формах общения (диспут, диалог, интервью, эпистолярный жанр, выступления на конференциях и школьных чтениях);</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 xml:space="preserve"> умения соблюдать правила этикета  в личностном взаимодействии с другими людьми; </w:t>
      </w:r>
    </w:p>
    <w:p w:rsidR="009E1B4A" w:rsidRDefault="009E1B4A" w:rsidP="009E1B4A">
      <w:pPr>
        <w:rPr>
          <w:rFonts w:ascii="Times New Roman" w:hAnsi="Times New Roman" w:cs="Times New Roman"/>
          <w:sz w:val="28"/>
          <w:szCs w:val="28"/>
        </w:rPr>
      </w:pPr>
      <w:r>
        <w:rPr>
          <w:rFonts w:ascii="Times New Roman" w:hAnsi="Times New Roman" w:cs="Times New Roman"/>
          <w:sz w:val="28"/>
          <w:szCs w:val="28"/>
        </w:rPr>
        <w:t xml:space="preserve">- </w:t>
      </w:r>
      <w:r w:rsidRPr="009E1B4A">
        <w:rPr>
          <w:rFonts w:ascii="Times New Roman" w:hAnsi="Times New Roman" w:cs="Times New Roman"/>
          <w:sz w:val="28"/>
          <w:szCs w:val="28"/>
        </w:rPr>
        <w:t>умения личностной заинтересованности в участии в социально-значимых проектах по благоустройству класса, школьной территории.</w:t>
      </w:r>
    </w:p>
    <w:p w:rsidR="009E1B4A" w:rsidRPr="009E1B4A" w:rsidRDefault="009E1B4A" w:rsidP="009E1B4A">
      <w:pPr>
        <w:rPr>
          <w:rFonts w:ascii="Times New Roman" w:hAnsi="Times New Roman" w:cs="Times New Roman"/>
          <w:b/>
          <w:sz w:val="28"/>
          <w:szCs w:val="28"/>
        </w:rPr>
      </w:pPr>
      <w:r w:rsidRPr="009E1B4A">
        <w:rPr>
          <w:rFonts w:ascii="Times New Roman" w:hAnsi="Times New Roman" w:cs="Times New Roman"/>
          <w:b/>
          <w:sz w:val="28"/>
          <w:szCs w:val="28"/>
        </w:rPr>
        <w:lastRenderedPageBreak/>
        <w:t xml:space="preserve">Воспитательные результаты </w:t>
      </w:r>
      <w:r w:rsidRPr="009E1B4A">
        <w:rPr>
          <w:rFonts w:ascii="Times New Roman" w:hAnsi="Times New Roman" w:cs="Times New Roman"/>
          <w:sz w:val="28"/>
          <w:szCs w:val="28"/>
        </w:rPr>
        <w:t>по трём уровням освоения программы курса внеурочной деятельности:</w:t>
      </w:r>
    </w:p>
    <w:p w:rsidR="009E1B4A" w:rsidRPr="009E1B4A" w:rsidRDefault="009E1B4A" w:rsidP="009E1B4A">
      <w:pPr>
        <w:rPr>
          <w:rFonts w:ascii="Times New Roman" w:hAnsi="Times New Roman" w:cs="Times New Roman"/>
          <w:sz w:val="28"/>
          <w:szCs w:val="28"/>
        </w:rPr>
      </w:pPr>
      <w:r w:rsidRPr="009E1B4A">
        <w:rPr>
          <w:rFonts w:ascii="Times New Roman" w:hAnsi="Times New Roman" w:cs="Times New Roman"/>
          <w:b/>
          <w:sz w:val="28"/>
          <w:szCs w:val="28"/>
        </w:rPr>
        <w:t>Первый уровень результатов</w:t>
      </w:r>
      <w:proofErr w:type="gramStart"/>
      <w:r w:rsidRPr="009E1B4A">
        <w:rPr>
          <w:rFonts w:ascii="Times New Roman" w:hAnsi="Times New Roman" w:cs="Times New Roman"/>
          <w:sz w:val="28"/>
          <w:szCs w:val="28"/>
        </w:rPr>
        <w:t xml:space="preserve"> :</w:t>
      </w:r>
      <w:proofErr w:type="gramEnd"/>
      <w:r w:rsidRPr="009E1B4A">
        <w:rPr>
          <w:rFonts w:ascii="Times New Roman" w:hAnsi="Times New Roman" w:cs="Times New Roman"/>
          <w:sz w:val="28"/>
          <w:szCs w:val="28"/>
        </w:rPr>
        <w:t xml:space="preserve">  приобретение обучающимися</w:t>
      </w:r>
      <w:r w:rsidRPr="009E1B4A">
        <w:rPr>
          <w:rFonts w:ascii="Times New Roman" w:hAnsi="Times New Roman" w:cs="Times New Roman"/>
          <w:sz w:val="28"/>
          <w:szCs w:val="28"/>
        </w:rPr>
        <w:tab/>
        <w:t>социальных знаний, подготовка к восприятию конкретного предметного знания в том числе материала, изучаемого в рамках гуманитарных дисциплин ( истории, литературы, русского языка, искусства).</w:t>
      </w:r>
    </w:p>
    <w:p w:rsidR="009E1B4A" w:rsidRPr="009E1B4A" w:rsidRDefault="009E1B4A" w:rsidP="009E1B4A">
      <w:pPr>
        <w:rPr>
          <w:rFonts w:ascii="Times New Roman" w:hAnsi="Times New Roman" w:cs="Times New Roman"/>
          <w:sz w:val="28"/>
          <w:szCs w:val="28"/>
        </w:rPr>
      </w:pPr>
      <w:r w:rsidRPr="009E1B4A">
        <w:rPr>
          <w:rFonts w:ascii="Times New Roman" w:hAnsi="Times New Roman" w:cs="Times New Roman"/>
          <w:b/>
          <w:sz w:val="28"/>
          <w:szCs w:val="28"/>
        </w:rPr>
        <w:t>Второй уровень результатов:</w:t>
      </w:r>
      <w:r w:rsidRPr="009E1B4A">
        <w:rPr>
          <w:rFonts w:ascii="Times New Roman" w:hAnsi="Times New Roman" w:cs="Times New Roman"/>
          <w:sz w:val="28"/>
          <w:szCs w:val="28"/>
        </w:rPr>
        <w:t xml:space="preserve"> получение школьниками позитивного отношения к базовым ценностям общества, семьи, государства; воспитание способности благожелательного, уважительного отношения к людям разного вероисповедания и возраста, соблюдение правил этикета в личностном взаимодействии с другими людьми (умения задавать вопросы и выслушивать различные точки зрения,   в том числе  не совпадающие с собственной позицией).</w:t>
      </w:r>
    </w:p>
    <w:p w:rsidR="009E1B4A" w:rsidRDefault="009E1B4A" w:rsidP="009E1B4A">
      <w:pPr>
        <w:rPr>
          <w:rFonts w:ascii="Times New Roman" w:hAnsi="Times New Roman" w:cs="Times New Roman"/>
          <w:sz w:val="28"/>
          <w:szCs w:val="28"/>
        </w:rPr>
      </w:pPr>
      <w:r w:rsidRPr="00F16FD5">
        <w:rPr>
          <w:rFonts w:ascii="Times New Roman" w:hAnsi="Times New Roman" w:cs="Times New Roman"/>
          <w:b/>
          <w:sz w:val="28"/>
          <w:szCs w:val="28"/>
        </w:rPr>
        <w:t>Третий уровень результатов:</w:t>
      </w:r>
      <w:r w:rsidRPr="009E1B4A">
        <w:rPr>
          <w:rFonts w:ascii="Times New Roman" w:hAnsi="Times New Roman" w:cs="Times New Roman"/>
          <w:sz w:val="28"/>
          <w:szCs w:val="28"/>
        </w:rPr>
        <w:t xml:space="preserve"> воспитание у школьников активной жизненной позиции; осознанное участие их в социально значимых проектах по оказанию помощи пожилым людям, наставничество младших подростков, благоустройство территории, игры с малышами; готовность передавать полученный исторический материал одноклассникам, учащимся младших классов, родителям.</w:t>
      </w:r>
    </w:p>
    <w:p w:rsidR="00F16FD5" w:rsidRPr="00F16FD5" w:rsidRDefault="00F16FD5" w:rsidP="00F16FD5">
      <w:pPr>
        <w:jc w:val="center"/>
        <w:rPr>
          <w:rFonts w:ascii="Times New Roman" w:hAnsi="Times New Roman" w:cs="Times New Roman"/>
          <w:b/>
          <w:sz w:val="28"/>
          <w:szCs w:val="28"/>
        </w:rPr>
      </w:pPr>
      <w:r w:rsidRPr="00F16FD5">
        <w:rPr>
          <w:rFonts w:ascii="Times New Roman" w:hAnsi="Times New Roman" w:cs="Times New Roman"/>
          <w:b/>
          <w:sz w:val="28"/>
          <w:szCs w:val="28"/>
        </w:rPr>
        <w:t>Учебно-тематический план</w:t>
      </w:r>
    </w:p>
    <w:p w:rsidR="00F16FD5" w:rsidRDefault="001E631F" w:rsidP="00F16FD5">
      <w:pPr>
        <w:jc w:val="center"/>
        <w:rPr>
          <w:rFonts w:ascii="Times New Roman" w:hAnsi="Times New Roman" w:cs="Times New Roman"/>
          <w:sz w:val="28"/>
          <w:szCs w:val="28"/>
        </w:rPr>
      </w:pPr>
      <w:r>
        <w:rPr>
          <w:rFonts w:ascii="Times New Roman" w:hAnsi="Times New Roman" w:cs="Times New Roman"/>
          <w:sz w:val="28"/>
          <w:szCs w:val="28"/>
        </w:rPr>
        <w:t xml:space="preserve">5 класс </w:t>
      </w:r>
      <w:bookmarkStart w:id="0" w:name="_GoBack"/>
      <w:bookmarkEnd w:id="0"/>
    </w:p>
    <w:tbl>
      <w:tblPr>
        <w:tblStyle w:val="a3"/>
        <w:tblW w:w="0" w:type="auto"/>
        <w:tblLayout w:type="fixed"/>
        <w:tblLook w:val="04A0" w:firstRow="1" w:lastRow="0" w:firstColumn="1" w:lastColumn="0" w:noHBand="0" w:noVBand="1"/>
      </w:tblPr>
      <w:tblGrid>
        <w:gridCol w:w="959"/>
        <w:gridCol w:w="9639"/>
        <w:gridCol w:w="1417"/>
        <w:gridCol w:w="1276"/>
        <w:gridCol w:w="1495"/>
      </w:tblGrid>
      <w:tr w:rsidR="00F16FD5" w:rsidTr="00F16FD5">
        <w:tc>
          <w:tcPr>
            <w:tcW w:w="959" w:type="dxa"/>
          </w:tcPr>
          <w:p w:rsidR="00F16FD5" w:rsidRPr="006E6CCE" w:rsidRDefault="00F16FD5" w:rsidP="00222567">
            <w:pPr>
              <w:pStyle w:val="a4"/>
              <w:jc w:val="center"/>
            </w:pPr>
            <w:r w:rsidRPr="006E6CCE">
              <w:rPr>
                <w:b/>
                <w:bCs/>
              </w:rPr>
              <w:t xml:space="preserve">№ </w:t>
            </w:r>
            <w:proofErr w:type="gramStart"/>
            <w:r w:rsidRPr="006E6CCE">
              <w:rPr>
                <w:b/>
                <w:bCs/>
              </w:rPr>
              <w:t>п</w:t>
            </w:r>
            <w:proofErr w:type="gramEnd"/>
            <w:r w:rsidRPr="006E6CCE">
              <w:rPr>
                <w:b/>
                <w:bCs/>
              </w:rPr>
              <w:t>/п</w:t>
            </w:r>
          </w:p>
        </w:tc>
        <w:tc>
          <w:tcPr>
            <w:tcW w:w="9639" w:type="dxa"/>
          </w:tcPr>
          <w:p w:rsidR="00F16FD5" w:rsidRPr="006E6CCE" w:rsidRDefault="00F16FD5" w:rsidP="00222567">
            <w:pPr>
              <w:pStyle w:val="a4"/>
              <w:jc w:val="center"/>
              <w:rPr>
                <w:b/>
                <w:bCs/>
              </w:rPr>
            </w:pPr>
            <w:r w:rsidRPr="006E6CCE">
              <w:rPr>
                <w:b/>
                <w:bCs/>
              </w:rPr>
              <w:t>Пятый класс</w:t>
            </w:r>
          </w:p>
          <w:p w:rsidR="00F16FD5" w:rsidRPr="006E6CCE" w:rsidRDefault="00F16FD5" w:rsidP="00222567">
            <w:pPr>
              <w:pStyle w:val="a4"/>
              <w:jc w:val="center"/>
            </w:pPr>
            <w:r w:rsidRPr="006E6CCE">
              <w:rPr>
                <w:b/>
                <w:bCs/>
              </w:rPr>
              <w:t xml:space="preserve"> Разделы   и темы занятий</w:t>
            </w:r>
          </w:p>
        </w:tc>
        <w:tc>
          <w:tcPr>
            <w:tcW w:w="1417" w:type="dxa"/>
          </w:tcPr>
          <w:p w:rsidR="00F16FD5" w:rsidRPr="006E6CCE" w:rsidRDefault="00F16FD5" w:rsidP="00222567">
            <w:pPr>
              <w:pStyle w:val="a4"/>
              <w:jc w:val="center"/>
            </w:pPr>
            <w:r w:rsidRPr="006E6CCE">
              <w:rPr>
                <w:b/>
                <w:bCs/>
              </w:rPr>
              <w:t>Часы аудиторных занятий</w:t>
            </w:r>
          </w:p>
        </w:tc>
        <w:tc>
          <w:tcPr>
            <w:tcW w:w="1276" w:type="dxa"/>
          </w:tcPr>
          <w:p w:rsidR="00F16FD5" w:rsidRPr="006E6CCE" w:rsidRDefault="00F16FD5" w:rsidP="00222567">
            <w:pPr>
              <w:pStyle w:val="a4"/>
              <w:jc w:val="center"/>
              <w:rPr>
                <w:b/>
                <w:bCs/>
              </w:rPr>
            </w:pPr>
            <w:r w:rsidRPr="006E6CCE">
              <w:rPr>
                <w:b/>
                <w:bCs/>
              </w:rPr>
              <w:t>Часы внеаудиторных занятий</w:t>
            </w:r>
          </w:p>
        </w:tc>
        <w:tc>
          <w:tcPr>
            <w:tcW w:w="1495" w:type="dxa"/>
          </w:tcPr>
          <w:p w:rsidR="00F16FD5" w:rsidRPr="006E6CCE" w:rsidRDefault="00F16FD5" w:rsidP="00222567">
            <w:pPr>
              <w:pStyle w:val="a4"/>
              <w:jc w:val="center"/>
            </w:pPr>
            <w:r w:rsidRPr="006E6CCE">
              <w:rPr>
                <w:b/>
                <w:bCs/>
              </w:rPr>
              <w:t xml:space="preserve"> Общее количество часов</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Источники познания истории сотворения мира</w:t>
            </w:r>
          </w:p>
          <w:p w:rsidR="00F16FD5" w:rsidRPr="001A0C66" w:rsidRDefault="00F16FD5" w:rsidP="00222567">
            <w:pPr>
              <w:rPr>
                <w:rFonts w:ascii="Times New Roman" w:hAnsi="Times New Roman"/>
                <w:sz w:val="24"/>
                <w:szCs w:val="24"/>
              </w:rPr>
            </w:pPr>
            <w:r w:rsidRPr="006E6CCE">
              <w:rPr>
                <w:rFonts w:ascii="Times New Roman" w:hAnsi="Times New Roman"/>
                <w:i/>
                <w:sz w:val="24"/>
                <w:szCs w:val="24"/>
              </w:rPr>
              <w:t>Вводное занятие. Поисковая работа.</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Сотворение мира</w:t>
            </w:r>
          </w:p>
          <w:p w:rsidR="00F16FD5" w:rsidRPr="001A0C66" w:rsidRDefault="00F16FD5" w:rsidP="00222567">
            <w:pPr>
              <w:rPr>
                <w:rFonts w:ascii="Times New Roman" w:hAnsi="Times New Roman"/>
                <w:sz w:val="24"/>
                <w:szCs w:val="24"/>
              </w:rPr>
            </w:pPr>
            <w:r w:rsidRPr="006E6CCE">
              <w:rPr>
                <w:rFonts w:ascii="Times New Roman" w:hAnsi="Times New Roman"/>
                <w:i/>
                <w:sz w:val="24"/>
                <w:szCs w:val="24"/>
              </w:rPr>
              <w:t>Путешествие в мир истории, литературы и слова</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jc w:val="center"/>
              <w:rPr>
                <w:rFonts w:ascii="Times New Roman" w:hAnsi="Times New Roman"/>
                <w:sz w:val="24"/>
                <w:szCs w:val="24"/>
              </w:rPr>
            </w:pP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3</w:t>
            </w:r>
          </w:p>
        </w:tc>
        <w:tc>
          <w:tcPr>
            <w:tcW w:w="9639" w:type="dxa"/>
          </w:tcPr>
          <w:p w:rsidR="00F16FD5" w:rsidRPr="006E6CCE" w:rsidRDefault="00F16FD5" w:rsidP="00222567">
            <w:pPr>
              <w:jc w:val="center"/>
              <w:rPr>
                <w:rFonts w:ascii="Times New Roman" w:hAnsi="Times New Roman"/>
                <w:i/>
                <w:iCs/>
                <w:sz w:val="24"/>
                <w:szCs w:val="24"/>
              </w:rPr>
            </w:pPr>
            <w:proofErr w:type="spellStart"/>
            <w:r w:rsidRPr="006E6CCE">
              <w:rPr>
                <w:rFonts w:ascii="Times New Roman" w:hAnsi="Times New Roman"/>
                <w:b/>
                <w:sz w:val="24"/>
                <w:szCs w:val="24"/>
              </w:rPr>
              <w:t>Мироустроение</w:t>
            </w:r>
            <w:proofErr w:type="spellEnd"/>
          </w:p>
          <w:p w:rsidR="00F16FD5" w:rsidRPr="001A0C66" w:rsidRDefault="00F16FD5" w:rsidP="00222567">
            <w:pPr>
              <w:rPr>
                <w:rFonts w:ascii="Times New Roman" w:hAnsi="Times New Roman"/>
                <w:sz w:val="24"/>
                <w:szCs w:val="24"/>
              </w:rPr>
            </w:pPr>
            <w:r w:rsidRPr="006E6CCE">
              <w:rPr>
                <w:rFonts w:ascii="Times New Roman" w:hAnsi="Times New Roman"/>
                <w:i/>
                <w:iCs/>
                <w:sz w:val="24"/>
                <w:szCs w:val="24"/>
              </w:rPr>
              <w:t xml:space="preserve">Рассуждение по тексту, анализ нравственных задач, поиск ответа на вопрос сверстника. </w:t>
            </w:r>
            <w:r w:rsidRPr="006E6CCE">
              <w:rPr>
                <w:rFonts w:ascii="Times New Roman" w:hAnsi="Times New Roman"/>
                <w:i/>
                <w:iCs/>
                <w:sz w:val="24"/>
                <w:szCs w:val="24"/>
              </w:rPr>
              <w:lastRenderedPageBreak/>
              <w:t>Просмотр мультфильма.</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lastRenderedPageBreak/>
              <w:t>1</w:t>
            </w:r>
          </w:p>
        </w:tc>
        <w:tc>
          <w:tcPr>
            <w:tcW w:w="1276" w:type="dxa"/>
          </w:tcPr>
          <w:p w:rsidR="00F16FD5" w:rsidRPr="001A0C66" w:rsidRDefault="00F16FD5" w:rsidP="00222567">
            <w:pPr>
              <w:jc w:val="center"/>
              <w:rPr>
                <w:rFonts w:ascii="Times New Roman" w:hAnsi="Times New Roman"/>
                <w:sz w:val="24"/>
                <w:szCs w:val="24"/>
              </w:rPr>
            </w:pP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lastRenderedPageBreak/>
              <w:t>4</w:t>
            </w:r>
          </w:p>
        </w:tc>
        <w:tc>
          <w:tcPr>
            <w:tcW w:w="9639" w:type="dxa"/>
          </w:tcPr>
          <w:p w:rsidR="00F16FD5" w:rsidRPr="006E6CCE" w:rsidRDefault="00F16FD5" w:rsidP="00222567">
            <w:pPr>
              <w:jc w:val="center"/>
              <w:rPr>
                <w:rFonts w:ascii="Times New Roman" w:hAnsi="Times New Roman"/>
                <w:i/>
                <w:iCs/>
                <w:sz w:val="24"/>
                <w:szCs w:val="24"/>
              </w:rPr>
            </w:pPr>
            <w:r w:rsidRPr="006E6CCE">
              <w:rPr>
                <w:rFonts w:ascii="Times New Roman" w:hAnsi="Times New Roman"/>
                <w:b/>
                <w:sz w:val="24"/>
                <w:szCs w:val="24"/>
              </w:rPr>
              <w:t>Последствие грехопадения прародителей</w:t>
            </w:r>
          </w:p>
          <w:p w:rsidR="00F16FD5" w:rsidRPr="001A0C66" w:rsidRDefault="00F16FD5" w:rsidP="00222567">
            <w:pPr>
              <w:jc w:val="both"/>
              <w:rPr>
                <w:rFonts w:ascii="Times New Roman" w:hAnsi="Times New Roman"/>
                <w:sz w:val="24"/>
                <w:szCs w:val="24"/>
              </w:rPr>
            </w:pPr>
            <w:r w:rsidRPr="006E6CCE">
              <w:rPr>
                <w:rFonts w:ascii="Times New Roman" w:hAnsi="Times New Roman"/>
                <w:i/>
                <w:iCs/>
                <w:sz w:val="24"/>
                <w:szCs w:val="24"/>
              </w:rPr>
              <w:t>Рассмотрение репродукций картин, икон, составление письма сверстнице, анализ житейских ситуаций, выявление причин дурных поступков, просмотр мультфильма.</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5</w:t>
            </w:r>
          </w:p>
        </w:tc>
        <w:tc>
          <w:tcPr>
            <w:tcW w:w="9639" w:type="dxa"/>
          </w:tcPr>
          <w:p w:rsidR="00F16FD5" w:rsidRPr="006E6CCE" w:rsidRDefault="00F16FD5" w:rsidP="00222567">
            <w:pPr>
              <w:jc w:val="center"/>
              <w:rPr>
                <w:rFonts w:ascii="Times New Roman" w:hAnsi="Times New Roman"/>
                <w:b/>
                <w:sz w:val="24"/>
                <w:szCs w:val="24"/>
              </w:rPr>
            </w:pPr>
            <w:r w:rsidRPr="006E6CCE">
              <w:rPr>
                <w:rFonts w:ascii="Times New Roman" w:hAnsi="Times New Roman"/>
                <w:b/>
                <w:sz w:val="24"/>
                <w:szCs w:val="24"/>
              </w:rPr>
              <w:t>Всемирный потоп</w:t>
            </w:r>
          </w:p>
          <w:p w:rsidR="00F16FD5" w:rsidRPr="001A0C66" w:rsidRDefault="00F16FD5" w:rsidP="00222567">
            <w:pPr>
              <w:jc w:val="both"/>
              <w:rPr>
                <w:rFonts w:ascii="Times New Roman" w:hAnsi="Times New Roman"/>
                <w:sz w:val="24"/>
                <w:szCs w:val="24"/>
              </w:rPr>
            </w:pPr>
            <w:r w:rsidRPr="006E6CCE">
              <w:rPr>
                <w:rFonts w:ascii="Times New Roman" w:hAnsi="Times New Roman"/>
                <w:b/>
                <w:sz w:val="24"/>
                <w:szCs w:val="24"/>
              </w:rPr>
              <w:t xml:space="preserve"> </w:t>
            </w:r>
            <w:r w:rsidRPr="006E6CCE">
              <w:rPr>
                <w:rFonts w:ascii="Times New Roman" w:hAnsi="Times New Roman"/>
                <w:i/>
                <w:iCs/>
                <w:sz w:val="24"/>
                <w:szCs w:val="24"/>
              </w:rPr>
              <w:t>Рассмотрение репродукций картин, анализ и поиск решения житейских ситуаций, решение загадок, работа</w:t>
            </w:r>
            <w:r w:rsidRPr="006E6CCE">
              <w:rPr>
                <w:rFonts w:ascii="Times New Roman" w:hAnsi="Times New Roman"/>
                <w:i/>
                <w:sz w:val="24"/>
                <w:szCs w:val="24"/>
              </w:rPr>
              <w:t xml:space="preserve"> со словарями, просмотр мультфильма.</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6</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История после всемирного потопа</w:t>
            </w:r>
          </w:p>
          <w:p w:rsidR="00F16FD5" w:rsidRPr="006E6CCE" w:rsidRDefault="00F16FD5" w:rsidP="00222567">
            <w:pPr>
              <w:jc w:val="both"/>
              <w:rPr>
                <w:rFonts w:ascii="Times New Roman" w:hAnsi="Times New Roman"/>
                <w:i/>
                <w:sz w:val="24"/>
                <w:szCs w:val="24"/>
              </w:rPr>
            </w:pPr>
            <w:r w:rsidRPr="006E6CCE">
              <w:rPr>
                <w:rFonts w:ascii="Times New Roman" w:hAnsi="Times New Roman"/>
                <w:i/>
                <w:sz w:val="24"/>
                <w:szCs w:val="24"/>
              </w:rPr>
              <w:t xml:space="preserve">Размышление о </w:t>
            </w:r>
            <w:proofErr w:type="gramStart"/>
            <w:r w:rsidRPr="006E6CCE">
              <w:rPr>
                <w:rFonts w:ascii="Times New Roman" w:hAnsi="Times New Roman"/>
                <w:i/>
                <w:sz w:val="24"/>
                <w:szCs w:val="24"/>
              </w:rPr>
              <w:t>прочитанном</w:t>
            </w:r>
            <w:proofErr w:type="gramEnd"/>
            <w:r w:rsidRPr="006E6CCE">
              <w:rPr>
                <w:rFonts w:ascii="Times New Roman" w:hAnsi="Times New Roman"/>
                <w:i/>
                <w:sz w:val="24"/>
                <w:szCs w:val="24"/>
              </w:rPr>
              <w:t>, анализ житейских ситуаций и литературных произведений,</w:t>
            </w:r>
          </w:p>
          <w:p w:rsidR="00F16FD5" w:rsidRPr="001A0C66" w:rsidRDefault="00F16FD5" w:rsidP="00222567">
            <w:pPr>
              <w:rPr>
                <w:rFonts w:ascii="Times New Roman" w:hAnsi="Times New Roman"/>
                <w:sz w:val="24"/>
                <w:szCs w:val="24"/>
              </w:rPr>
            </w:pPr>
            <w:r w:rsidRPr="006E6CCE">
              <w:rPr>
                <w:rFonts w:ascii="Times New Roman" w:hAnsi="Times New Roman"/>
                <w:i/>
                <w:sz w:val="24"/>
                <w:szCs w:val="24"/>
              </w:rPr>
              <w:t xml:space="preserve">путешествие в мир слова. </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7</w:t>
            </w:r>
          </w:p>
        </w:tc>
        <w:tc>
          <w:tcPr>
            <w:tcW w:w="9639" w:type="dxa"/>
          </w:tcPr>
          <w:p w:rsidR="00F16FD5" w:rsidRPr="006E6CCE" w:rsidRDefault="00F16FD5" w:rsidP="00222567">
            <w:pPr>
              <w:jc w:val="center"/>
              <w:rPr>
                <w:rFonts w:ascii="Times New Roman" w:hAnsi="Times New Roman"/>
                <w:b/>
                <w:sz w:val="24"/>
                <w:szCs w:val="24"/>
              </w:rPr>
            </w:pPr>
            <w:r w:rsidRPr="006E6CCE">
              <w:rPr>
                <w:rFonts w:ascii="Times New Roman" w:hAnsi="Times New Roman"/>
                <w:b/>
                <w:sz w:val="24"/>
                <w:szCs w:val="24"/>
              </w:rPr>
              <w:t xml:space="preserve">Вавилонское столпотворение: </w:t>
            </w:r>
          </w:p>
          <w:p w:rsidR="00F16FD5" w:rsidRPr="006E6CCE" w:rsidRDefault="00F16FD5" w:rsidP="00222567">
            <w:pPr>
              <w:jc w:val="center"/>
              <w:rPr>
                <w:rFonts w:ascii="Times New Roman" w:hAnsi="Times New Roman"/>
                <w:i/>
                <w:iCs/>
                <w:sz w:val="24"/>
                <w:szCs w:val="24"/>
              </w:rPr>
            </w:pPr>
            <w:r w:rsidRPr="006E6CCE">
              <w:rPr>
                <w:rFonts w:ascii="Times New Roman" w:hAnsi="Times New Roman"/>
                <w:b/>
                <w:sz w:val="24"/>
                <w:szCs w:val="24"/>
              </w:rPr>
              <w:t>география и история событий</w:t>
            </w:r>
          </w:p>
          <w:p w:rsidR="00F16FD5" w:rsidRPr="001A0C66" w:rsidRDefault="00F16FD5" w:rsidP="00222567">
            <w:pPr>
              <w:jc w:val="both"/>
              <w:rPr>
                <w:rFonts w:ascii="Times New Roman" w:hAnsi="Times New Roman"/>
                <w:sz w:val="24"/>
                <w:szCs w:val="24"/>
              </w:rPr>
            </w:pPr>
            <w:r w:rsidRPr="006E6CCE">
              <w:rPr>
                <w:rFonts w:ascii="Times New Roman" w:hAnsi="Times New Roman"/>
                <w:i/>
                <w:iCs/>
                <w:sz w:val="24"/>
                <w:szCs w:val="24"/>
              </w:rPr>
              <w:t>Поиск ответа на вопрос сверстника, элементы исследовательской работы,</w:t>
            </w:r>
            <w:r w:rsidRPr="006E6CCE">
              <w:rPr>
                <w:rFonts w:ascii="Times New Roman" w:hAnsi="Times New Roman"/>
                <w:i/>
                <w:sz w:val="24"/>
                <w:szCs w:val="24"/>
              </w:rPr>
              <w:t xml:space="preserve"> размышление о </w:t>
            </w:r>
            <w:proofErr w:type="gramStart"/>
            <w:r w:rsidRPr="006E6CCE">
              <w:rPr>
                <w:rFonts w:ascii="Times New Roman" w:hAnsi="Times New Roman"/>
                <w:i/>
                <w:sz w:val="24"/>
                <w:szCs w:val="24"/>
              </w:rPr>
              <w:t>прочитанном</w:t>
            </w:r>
            <w:proofErr w:type="gramEnd"/>
            <w:r w:rsidRPr="006E6CCE">
              <w:rPr>
                <w:rFonts w:ascii="Times New Roman" w:hAnsi="Times New Roman"/>
                <w:i/>
                <w:sz w:val="24"/>
                <w:szCs w:val="24"/>
              </w:rPr>
              <w:t>, путешествие в мир истории, работа с картой.</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8</w:t>
            </w:r>
          </w:p>
        </w:tc>
        <w:tc>
          <w:tcPr>
            <w:tcW w:w="9639" w:type="dxa"/>
          </w:tcPr>
          <w:p w:rsidR="00F16FD5" w:rsidRPr="006E6CCE" w:rsidRDefault="00F16FD5" w:rsidP="00222567">
            <w:pPr>
              <w:jc w:val="center"/>
              <w:rPr>
                <w:rFonts w:ascii="Times New Roman" w:hAnsi="Times New Roman"/>
                <w:i/>
                <w:iCs/>
                <w:sz w:val="24"/>
                <w:szCs w:val="24"/>
              </w:rPr>
            </w:pPr>
            <w:r w:rsidRPr="006E6CCE">
              <w:rPr>
                <w:rFonts w:ascii="Times New Roman" w:hAnsi="Times New Roman"/>
                <w:b/>
                <w:sz w:val="24"/>
                <w:szCs w:val="24"/>
              </w:rPr>
              <w:t>Мир духовный и мир материальный</w:t>
            </w:r>
          </w:p>
          <w:p w:rsidR="00F16FD5" w:rsidRPr="001A0C66" w:rsidRDefault="00F16FD5" w:rsidP="00222567">
            <w:pPr>
              <w:rPr>
                <w:rFonts w:ascii="Times New Roman" w:hAnsi="Times New Roman"/>
                <w:sz w:val="24"/>
                <w:szCs w:val="24"/>
              </w:rPr>
            </w:pPr>
            <w:r w:rsidRPr="006E6CCE">
              <w:rPr>
                <w:rFonts w:ascii="Times New Roman" w:hAnsi="Times New Roman"/>
                <w:i/>
                <w:iCs/>
                <w:sz w:val="24"/>
                <w:szCs w:val="24"/>
              </w:rPr>
              <w:t>Рассмотрение репродукций картин,</w:t>
            </w:r>
            <w:r w:rsidRPr="006E6CCE">
              <w:rPr>
                <w:rFonts w:ascii="Times New Roman" w:hAnsi="Times New Roman"/>
                <w:i/>
                <w:sz w:val="24"/>
                <w:szCs w:val="24"/>
              </w:rPr>
              <w:t xml:space="preserve"> размышление о </w:t>
            </w:r>
            <w:proofErr w:type="gramStart"/>
            <w:r w:rsidRPr="006E6CCE">
              <w:rPr>
                <w:rFonts w:ascii="Times New Roman" w:hAnsi="Times New Roman"/>
                <w:i/>
                <w:sz w:val="24"/>
                <w:szCs w:val="24"/>
              </w:rPr>
              <w:t>прочитанном</w:t>
            </w:r>
            <w:proofErr w:type="gramEnd"/>
            <w:r w:rsidRPr="006E6CCE">
              <w:rPr>
                <w:rFonts w:ascii="Times New Roman" w:hAnsi="Times New Roman"/>
                <w:i/>
                <w:sz w:val="24"/>
                <w:szCs w:val="24"/>
              </w:rPr>
              <w:t xml:space="preserve">, просмотр фильма, </w:t>
            </w:r>
            <w:r w:rsidRPr="006E6CCE">
              <w:rPr>
                <w:rFonts w:ascii="Times New Roman" w:hAnsi="Times New Roman"/>
                <w:i/>
                <w:iCs/>
                <w:sz w:val="24"/>
                <w:szCs w:val="24"/>
              </w:rPr>
              <w:t>поиск ответа на вопрос сверстника</w:t>
            </w:r>
            <w:r w:rsidRPr="006E6CCE">
              <w:rPr>
                <w:rFonts w:ascii="Times New Roman" w:hAnsi="Times New Roman"/>
                <w:i/>
                <w:sz w:val="24"/>
                <w:szCs w:val="24"/>
              </w:rPr>
              <w:t>, проектная деятельность по сохранению и озеленению нашей «маленькой планеты» - класса, двора и т.д.</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9</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 xml:space="preserve">Праведный Авраам – отец </w:t>
            </w:r>
            <w:proofErr w:type="spellStart"/>
            <w:r w:rsidRPr="006E6CCE">
              <w:rPr>
                <w:rFonts w:ascii="Times New Roman" w:hAnsi="Times New Roman"/>
                <w:b/>
                <w:sz w:val="24"/>
                <w:szCs w:val="24"/>
              </w:rPr>
              <w:t>богоизбранного</w:t>
            </w:r>
            <w:proofErr w:type="spellEnd"/>
            <w:r w:rsidRPr="006E6CCE">
              <w:rPr>
                <w:rFonts w:ascii="Times New Roman" w:hAnsi="Times New Roman"/>
                <w:b/>
                <w:sz w:val="24"/>
                <w:szCs w:val="24"/>
              </w:rPr>
              <w:t xml:space="preserve"> народа</w:t>
            </w:r>
          </w:p>
          <w:p w:rsidR="00F16FD5" w:rsidRPr="001A0C66" w:rsidRDefault="00F16FD5" w:rsidP="00222567">
            <w:pPr>
              <w:rPr>
                <w:rFonts w:ascii="Times New Roman" w:hAnsi="Times New Roman"/>
                <w:sz w:val="24"/>
                <w:szCs w:val="24"/>
              </w:rPr>
            </w:pPr>
            <w:r w:rsidRPr="006E6CCE">
              <w:rPr>
                <w:rFonts w:ascii="Times New Roman" w:hAnsi="Times New Roman"/>
                <w:i/>
                <w:sz w:val="24"/>
                <w:szCs w:val="24"/>
              </w:rPr>
              <w:t xml:space="preserve">Размышление о </w:t>
            </w:r>
            <w:proofErr w:type="gramStart"/>
            <w:r w:rsidRPr="006E6CCE">
              <w:rPr>
                <w:rFonts w:ascii="Times New Roman" w:hAnsi="Times New Roman"/>
                <w:i/>
                <w:sz w:val="24"/>
                <w:szCs w:val="24"/>
              </w:rPr>
              <w:t>прочитанном</w:t>
            </w:r>
            <w:proofErr w:type="gramEnd"/>
            <w:r w:rsidRPr="006E6CCE">
              <w:rPr>
                <w:rFonts w:ascii="Times New Roman" w:hAnsi="Times New Roman"/>
                <w:i/>
                <w:sz w:val="24"/>
                <w:szCs w:val="24"/>
              </w:rPr>
              <w:t>, работа с картой, анализ поступков с нравственной точки зрения, работа со словарем крылатых выражений.</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10</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Идолопоклонство</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Обзор исторических фактов идолопоклонства, путешествие в мир слова, анализ современных моделей идолопоклонства, путешествие в мир литературы.</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jc w:val="center"/>
              <w:rPr>
                <w:rFonts w:ascii="Times New Roman" w:hAnsi="Times New Roman"/>
                <w:sz w:val="24"/>
                <w:szCs w:val="24"/>
              </w:rPr>
            </w:pP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11</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Исаак как образ послушания</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На примере жизни Авраама, Ноя определение способов проявления любви к Богу, Отечеству, людям: послушание, жертвенность; поиск выбора правильных нравственных ориентиров, анализ</w:t>
            </w:r>
            <w:r w:rsidRPr="006E6CCE">
              <w:rPr>
                <w:rFonts w:ascii="Times New Roman" w:hAnsi="Times New Roman"/>
                <w:sz w:val="24"/>
                <w:szCs w:val="24"/>
              </w:rPr>
              <w:t xml:space="preserve"> </w:t>
            </w:r>
            <w:r w:rsidRPr="006E6CCE">
              <w:rPr>
                <w:rFonts w:ascii="Times New Roman" w:hAnsi="Times New Roman"/>
                <w:i/>
                <w:sz w:val="24"/>
                <w:szCs w:val="24"/>
              </w:rPr>
              <w:t>житейских ситуаций</w:t>
            </w:r>
            <w:r w:rsidRPr="006E6CCE">
              <w:rPr>
                <w:rFonts w:ascii="Times New Roman" w:hAnsi="Times New Roman"/>
                <w:sz w:val="24"/>
                <w:szCs w:val="24"/>
              </w:rPr>
              <w:t xml:space="preserve">, </w:t>
            </w:r>
            <w:r w:rsidRPr="006E6CCE">
              <w:rPr>
                <w:rFonts w:ascii="Times New Roman" w:hAnsi="Times New Roman"/>
                <w:i/>
                <w:sz w:val="24"/>
                <w:szCs w:val="24"/>
              </w:rPr>
              <w:t xml:space="preserve">размышление </w:t>
            </w:r>
            <w:proofErr w:type="gramStart"/>
            <w:r w:rsidRPr="006E6CCE">
              <w:rPr>
                <w:rFonts w:ascii="Times New Roman" w:hAnsi="Times New Roman"/>
                <w:i/>
                <w:sz w:val="24"/>
                <w:szCs w:val="24"/>
              </w:rPr>
              <w:t>о</w:t>
            </w:r>
            <w:proofErr w:type="gramEnd"/>
            <w:r w:rsidRPr="006E6CCE">
              <w:rPr>
                <w:rFonts w:ascii="Times New Roman" w:hAnsi="Times New Roman"/>
                <w:i/>
                <w:sz w:val="24"/>
                <w:szCs w:val="24"/>
              </w:rPr>
              <w:t xml:space="preserve"> прочитанном.</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jc w:val="center"/>
              <w:rPr>
                <w:rFonts w:ascii="Times New Roman" w:hAnsi="Times New Roman"/>
                <w:sz w:val="24"/>
                <w:szCs w:val="24"/>
              </w:rPr>
            </w:pP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12</w:t>
            </w:r>
          </w:p>
        </w:tc>
        <w:tc>
          <w:tcPr>
            <w:tcW w:w="9639" w:type="dxa"/>
          </w:tcPr>
          <w:p w:rsidR="00F16FD5" w:rsidRPr="006E6CCE" w:rsidRDefault="00F16FD5" w:rsidP="00222567">
            <w:pPr>
              <w:jc w:val="center"/>
              <w:rPr>
                <w:rFonts w:ascii="Times New Roman" w:hAnsi="Times New Roman"/>
                <w:i/>
                <w:iCs/>
                <w:sz w:val="24"/>
                <w:szCs w:val="24"/>
              </w:rPr>
            </w:pPr>
            <w:r w:rsidRPr="006E6CCE">
              <w:rPr>
                <w:rFonts w:ascii="Times New Roman" w:hAnsi="Times New Roman"/>
                <w:b/>
                <w:sz w:val="24"/>
                <w:szCs w:val="24"/>
              </w:rPr>
              <w:t xml:space="preserve">Иаков - родоначальник </w:t>
            </w:r>
            <w:proofErr w:type="spellStart"/>
            <w:r w:rsidRPr="006E6CCE">
              <w:rPr>
                <w:rFonts w:ascii="Times New Roman" w:hAnsi="Times New Roman"/>
                <w:b/>
                <w:sz w:val="24"/>
                <w:szCs w:val="24"/>
              </w:rPr>
              <w:t>богоизбранного</w:t>
            </w:r>
            <w:proofErr w:type="spellEnd"/>
            <w:r w:rsidRPr="006E6CCE">
              <w:rPr>
                <w:rFonts w:ascii="Times New Roman" w:hAnsi="Times New Roman"/>
                <w:b/>
                <w:sz w:val="24"/>
                <w:szCs w:val="24"/>
              </w:rPr>
              <w:t xml:space="preserve"> народа</w:t>
            </w:r>
          </w:p>
          <w:p w:rsidR="00F16FD5" w:rsidRPr="001A0C66" w:rsidRDefault="00F16FD5" w:rsidP="00222567">
            <w:pPr>
              <w:jc w:val="both"/>
              <w:rPr>
                <w:rFonts w:ascii="Times New Roman" w:hAnsi="Times New Roman"/>
                <w:sz w:val="24"/>
                <w:szCs w:val="24"/>
              </w:rPr>
            </w:pPr>
            <w:proofErr w:type="gramStart"/>
            <w:r w:rsidRPr="006E6CCE">
              <w:rPr>
                <w:rFonts w:ascii="Times New Roman" w:hAnsi="Times New Roman"/>
                <w:i/>
                <w:iCs/>
                <w:sz w:val="24"/>
                <w:szCs w:val="24"/>
              </w:rPr>
              <w:t>Рассмотрение репродукций картин,</w:t>
            </w:r>
            <w:r w:rsidRPr="006E6CCE">
              <w:rPr>
                <w:rFonts w:ascii="Times New Roman" w:hAnsi="Times New Roman"/>
                <w:i/>
                <w:sz w:val="24"/>
                <w:szCs w:val="24"/>
              </w:rPr>
              <w:t xml:space="preserve"> размышление о прочитанном, традиция благословения на примере художественных полотен, обращение к жизненному опыту школьников.</w:t>
            </w:r>
            <w:proofErr w:type="gramEnd"/>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13-14</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Иосиф – прообраз Иисуса Христа</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lastRenderedPageBreak/>
              <w:t>Просмотр мультфильма, путешествие в мир мудрых мыслей, р</w:t>
            </w:r>
            <w:r w:rsidRPr="006E6CCE">
              <w:rPr>
                <w:rFonts w:ascii="Times New Roman" w:hAnsi="Times New Roman"/>
                <w:i/>
                <w:iCs/>
                <w:sz w:val="24"/>
                <w:szCs w:val="24"/>
              </w:rPr>
              <w:t>ассмотрение репродукций картин,</w:t>
            </w:r>
            <w:r w:rsidRPr="006E6CCE">
              <w:rPr>
                <w:rFonts w:ascii="Times New Roman" w:hAnsi="Times New Roman"/>
                <w:i/>
                <w:sz w:val="24"/>
                <w:szCs w:val="24"/>
              </w:rPr>
              <w:t xml:space="preserve"> размышление о </w:t>
            </w:r>
            <w:proofErr w:type="spellStart"/>
            <w:r w:rsidRPr="006E6CCE">
              <w:rPr>
                <w:rFonts w:ascii="Times New Roman" w:hAnsi="Times New Roman"/>
                <w:i/>
                <w:sz w:val="24"/>
                <w:szCs w:val="24"/>
              </w:rPr>
              <w:t>прочитанном</w:t>
            </w:r>
            <w:proofErr w:type="gramStart"/>
            <w:r w:rsidRPr="006E6CCE">
              <w:rPr>
                <w:rFonts w:ascii="Times New Roman" w:hAnsi="Times New Roman"/>
                <w:i/>
                <w:sz w:val="24"/>
                <w:szCs w:val="24"/>
              </w:rPr>
              <w:t>.Н</w:t>
            </w:r>
            <w:proofErr w:type="gramEnd"/>
            <w:r w:rsidRPr="006E6CCE">
              <w:rPr>
                <w:rFonts w:ascii="Times New Roman" w:hAnsi="Times New Roman"/>
                <w:i/>
                <w:sz w:val="24"/>
                <w:szCs w:val="24"/>
              </w:rPr>
              <w:t>аписание</w:t>
            </w:r>
            <w:proofErr w:type="spellEnd"/>
            <w:r w:rsidRPr="006E6CCE">
              <w:rPr>
                <w:rFonts w:ascii="Times New Roman" w:hAnsi="Times New Roman"/>
                <w:i/>
                <w:sz w:val="24"/>
                <w:szCs w:val="24"/>
              </w:rPr>
              <w:t xml:space="preserve">  по одной из картин эссе.</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lastRenderedPageBreak/>
              <w:t>1</w:t>
            </w: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jc w:val="center"/>
            </w:pPr>
            <w:r w:rsidRPr="006E6CCE">
              <w:t>2</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lastRenderedPageBreak/>
              <w:t>15</w:t>
            </w:r>
          </w:p>
        </w:tc>
        <w:tc>
          <w:tcPr>
            <w:tcW w:w="9639" w:type="dxa"/>
          </w:tcPr>
          <w:p w:rsidR="00F16FD5" w:rsidRPr="006E6CCE" w:rsidRDefault="00F16FD5" w:rsidP="00222567">
            <w:pPr>
              <w:tabs>
                <w:tab w:val="right" w:pos="4618"/>
              </w:tabs>
              <w:jc w:val="center"/>
              <w:rPr>
                <w:rFonts w:ascii="Times New Roman" w:hAnsi="Times New Roman"/>
                <w:i/>
                <w:sz w:val="24"/>
                <w:szCs w:val="24"/>
              </w:rPr>
            </w:pPr>
            <w:r w:rsidRPr="006E6CCE">
              <w:rPr>
                <w:rFonts w:ascii="Times New Roman" w:hAnsi="Times New Roman"/>
                <w:b/>
                <w:sz w:val="24"/>
                <w:szCs w:val="24"/>
              </w:rPr>
              <w:t>Начало периода вождей</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Путешествие в мир мудрых мыслей, чтение рассказа В. Астафьева «</w:t>
            </w:r>
            <w:proofErr w:type="spellStart"/>
            <w:r w:rsidRPr="006E6CCE">
              <w:rPr>
                <w:rFonts w:ascii="Times New Roman" w:hAnsi="Times New Roman"/>
                <w:i/>
                <w:sz w:val="24"/>
                <w:szCs w:val="24"/>
              </w:rPr>
              <w:t>Васюткино</w:t>
            </w:r>
            <w:proofErr w:type="spellEnd"/>
            <w:r w:rsidRPr="006E6CCE">
              <w:rPr>
                <w:rFonts w:ascii="Times New Roman" w:hAnsi="Times New Roman"/>
                <w:i/>
                <w:sz w:val="24"/>
                <w:szCs w:val="24"/>
              </w:rPr>
              <w:t xml:space="preserve"> озеро» и анализ его с нравственных позиций, обращение к жизненному опыту пятиклассников.</w:t>
            </w:r>
          </w:p>
        </w:tc>
        <w:tc>
          <w:tcPr>
            <w:tcW w:w="1417" w:type="dxa"/>
          </w:tcPr>
          <w:p w:rsidR="00F16FD5" w:rsidRPr="001A0C66" w:rsidRDefault="00F16FD5" w:rsidP="00222567">
            <w:pPr>
              <w:tabs>
                <w:tab w:val="right" w:pos="4618"/>
              </w:tabs>
              <w:snapToGrid w:val="0"/>
              <w:jc w:val="center"/>
              <w:rPr>
                <w:rFonts w:ascii="Times New Roman" w:hAnsi="Times New Roman"/>
                <w:sz w:val="24"/>
                <w:szCs w:val="24"/>
              </w:rPr>
            </w:pP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16</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Исход евреев из Египта</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 xml:space="preserve">Путешествие в мир ветхозаветной истории, размышление о </w:t>
            </w:r>
            <w:proofErr w:type="gramStart"/>
            <w:r w:rsidRPr="006E6CCE">
              <w:rPr>
                <w:rFonts w:ascii="Times New Roman" w:hAnsi="Times New Roman"/>
                <w:i/>
                <w:sz w:val="24"/>
                <w:szCs w:val="24"/>
              </w:rPr>
              <w:t>прочитанном</w:t>
            </w:r>
            <w:proofErr w:type="gramEnd"/>
            <w:r w:rsidRPr="006E6CCE">
              <w:rPr>
                <w:rFonts w:ascii="Times New Roman" w:hAnsi="Times New Roman"/>
                <w:i/>
                <w:sz w:val="24"/>
                <w:szCs w:val="24"/>
              </w:rPr>
              <w:t>, работа с картой, размышление о прочитанном элементы исследовательской работы, чтение притч, работа с Интернет-ресурсами.</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17</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Синайское законодательство</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 xml:space="preserve">Чтение рассказа В.И. Даля «Детям о заповедях», осмысление Синайских заповедей на конкретных примерах, чтение притч, </w:t>
            </w:r>
            <w:r w:rsidRPr="006E6CCE">
              <w:rPr>
                <w:rFonts w:ascii="Times New Roman" w:hAnsi="Times New Roman"/>
                <w:i/>
                <w:iCs/>
                <w:sz w:val="24"/>
                <w:szCs w:val="24"/>
              </w:rPr>
              <w:t xml:space="preserve">поиск ответа на вопрос сверстника, анализ жизненных ситуаций с нравственных позиций. </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jc w:val="center"/>
              <w:rPr>
                <w:rFonts w:ascii="Times New Roman" w:hAnsi="Times New Roman"/>
                <w:sz w:val="24"/>
                <w:szCs w:val="24"/>
              </w:rPr>
            </w:pP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18-19</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Завоевание земли обетованной</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 xml:space="preserve">Путешествие в мир ветхозаветной истории,  размышление о </w:t>
            </w:r>
            <w:proofErr w:type="gramStart"/>
            <w:r w:rsidRPr="006E6CCE">
              <w:rPr>
                <w:rFonts w:ascii="Times New Roman" w:hAnsi="Times New Roman"/>
                <w:i/>
                <w:sz w:val="24"/>
                <w:szCs w:val="24"/>
              </w:rPr>
              <w:t>прочитанном</w:t>
            </w:r>
            <w:proofErr w:type="gramEnd"/>
            <w:r w:rsidRPr="006E6CCE">
              <w:rPr>
                <w:rFonts w:ascii="Times New Roman" w:hAnsi="Times New Roman"/>
                <w:i/>
                <w:sz w:val="24"/>
                <w:szCs w:val="24"/>
              </w:rPr>
              <w:t xml:space="preserve">, сравнения моделей храма и скинии, </w:t>
            </w:r>
            <w:r w:rsidRPr="006E6CCE">
              <w:rPr>
                <w:rFonts w:ascii="Times New Roman" w:hAnsi="Times New Roman"/>
                <w:i/>
                <w:iCs/>
                <w:sz w:val="24"/>
                <w:szCs w:val="24"/>
              </w:rPr>
              <w:t>рассмотрение репродукций картин,</w:t>
            </w:r>
            <w:r w:rsidRPr="006E6CCE">
              <w:rPr>
                <w:rFonts w:ascii="Times New Roman" w:hAnsi="Times New Roman"/>
                <w:i/>
                <w:sz w:val="24"/>
                <w:szCs w:val="24"/>
              </w:rPr>
              <w:t xml:space="preserve"> просмотр мультфильма, работа со словарем крылатых выражений.</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jc w:val="center"/>
            </w:pPr>
            <w:r w:rsidRPr="006E6CCE">
              <w:t>2</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20</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Период судей</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 xml:space="preserve">Путешествие в мир ветхозаветной истории,  размышление о </w:t>
            </w:r>
            <w:proofErr w:type="gramStart"/>
            <w:r w:rsidRPr="006E6CCE">
              <w:rPr>
                <w:rFonts w:ascii="Times New Roman" w:hAnsi="Times New Roman"/>
                <w:i/>
                <w:sz w:val="24"/>
                <w:szCs w:val="24"/>
              </w:rPr>
              <w:t>прочитанном</w:t>
            </w:r>
            <w:proofErr w:type="gramEnd"/>
            <w:r w:rsidRPr="006E6CCE">
              <w:rPr>
                <w:rFonts w:ascii="Times New Roman" w:hAnsi="Times New Roman"/>
                <w:i/>
                <w:sz w:val="24"/>
                <w:szCs w:val="24"/>
              </w:rPr>
              <w:t xml:space="preserve">, просмотр мультфильма, обращение к жизненному опыту пятиклассников, сравнение ветхозаветной ситуации с русскими сказками, составление </w:t>
            </w:r>
            <w:proofErr w:type="spellStart"/>
            <w:r w:rsidRPr="006E6CCE">
              <w:rPr>
                <w:rFonts w:ascii="Times New Roman" w:hAnsi="Times New Roman"/>
                <w:i/>
                <w:sz w:val="24"/>
                <w:szCs w:val="24"/>
              </w:rPr>
              <w:t>синквейна</w:t>
            </w:r>
            <w:proofErr w:type="spellEnd"/>
            <w:r w:rsidRPr="006E6CCE">
              <w:rPr>
                <w:rFonts w:ascii="Times New Roman" w:hAnsi="Times New Roman"/>
                <w:i/>
                <w:sz w:val="24"/>
                <w:szCs w:val="24"/>
              </w:rPr>
              <w:t>.</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21</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Период царей</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Беседа о послушании и непослушании, о смирении и гордости, последствия сделанного выбора, путь нравственного падения человека, сравнение ситуации ветхозаветной и времен Руси XIV века, работа с Интернет-ресурсами.</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 xml:space="preserve">1 </w:t>
            </w: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22</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Царство Давида</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Творческая работа: составление словесного портрета царя Давида, беседа о значении нравственного выбора в жизни человека. Беседа со священнослужителем.</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23</w:t>
            </w:r>
          </w:p>
        </w:tc>
        <w:tc>
          <w:tcPr>
            <w:tcW w:w="9639" w:type="dxa"/>
          </w:tcPr>
          <w:p w:rsidR="00F16FD5" w:rsidRPr="006E6CCE" w:rsidRDefault="00F16FD5" w:rsidP="00222567">
            <w:pPr>
              <w:jc w:val="center"/>
              <w:rPr>
                <w:rFonts w:ascii="Times New Roman" w:hAnsi="Times New Roman"/>
                <w:b/>
                <w:sz w:val="24"/>
                <w:szCs w:val="24"/>
              </w:rPr>
            </w:pPr>
            <w:r w:rsidRPr="006E6CCE">
              <w:rPr>
                <w:rFonts w:ascii="Times New Roman" w:hAnsi="Times New Roman"/>
                <w:b/>
                <w:sz w:val="24"/>
                <w:szCs w:val="24"/>
              </w:rPr>
              <w:t>Разделение царства Еврейского</w:t>
            </w:r>
          </w:p>
          <w:p w:rsidR="00F16FD5" w:rsidRPr="001A0C66" w:rsidRDefault="00F16FD5" w:rsidP="00222567">
            <w:pPr>
              <w:jc w:val="both"/>
              <w:rPr>
                <w:rFonts w:ascii="Times New Roman" w:hAnsi="Times New Roman"/>
                <w:sz w:val="24"/>
                <w:szCs w:val="24"/>
              </w:rPr>
            </w:pPr>
            <w:r w:rsidRPr="006E6CCE">
              <w:rPr>
                <w:rFonts w:ascii="Times New Roman" w:hAnsi="Times New Roman"/>
                <w:b/>
                <w:sz w:val="24"/>
                <w:szCs w:val="24"/>
              </w:rPr>
              <w:t xml:space="preserve"> </w:t>
            </w:r>
            <w:r w:rsidRPr="006E6CCE">
              <w:rPr>
                <w:rFonts w:ascii="Times New Roman" w:hAnsi="Times New Roman"/>
                <w:i/>
                <w:sz w:val="24"/>
                <w:szCs w:val="24"/>
              </w:rPr>
              <w:t xml:space="preserve">Путешествие в мир ветхозаветной истории, мир слова, беседа о последствиях грехопадения Соломона, инсценировка басни Жана де </w:t>
            </w:r>
            <w:proofErr w:type="spellStart"/>
            <w:r w:rsidRPr="006E6CCE">
              <w:rPr>
                <w:rFonts w:ascii="Times New Roman" w:hAnsi="Times New Roman"/>
                <w:i/>
                <w:sz w:val="24"/>
                <w:szCs w:val="24"/>
              </w:rPr>
              <w:t>Лафонтьена</w:t>
            </w:r>
            <w:proofErr w:type="spellEnd"/>
            <w:r w:rsidRPr="001A0C66">
              <w:rPr>
                <w:rFonts w:ascii="Times New Roman" w:hAnsi="Times New Roman"/>
                <w:sz w:val="24"/>
                <w:szCs w:val="24"/>
              </w:rPr>
              <w:t xml:space="preserve"> </w:t>
            </w:r>
            <w:r w:rsidRPr="006E6CCE">
              <w:rPr>
                <w:rFonts w:ascii="Times New Roman" w:hAnsi="Times New Roman"/>
                <w:i/>
                <w:sz w:val="24"/>
                <w:szCs w:val="24"/>
              </w:rPr>
              <w:t>«Ворона в павлиньих перьях», просмотр мультфильма о попугае Кеше, определение общего нравственного посыла фильме и басне.</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lastRenderedPageBreak/>
              <w:t>24</w:t>
            </w:r>
          </w:p>
        </w:tc>
        <w:tc>
          <w:tcPr>
            <w:tcW w:w="9639" w:type="dxa"/>
          </w:tcPr>
          <w:p w:rsidR="00F16FD5" w:rsidRPr="006E6CCE" w:rsidRDefault="00F16FD5" w:rsidP="00222567">
            <w:pPr>
              <w:jc w:val="center"/>
              <w:rPr>
                <w:rFonts w:ascii="Times New Roman" w:hAnsi="Times New Roman"/>
                <w:i/>
                <w:iCs/>
                <w:sz w:val="24"/>
                <w:szCs w:val="24"/>
              </w:rPr>
            </w:pPr>
            <w:r w:rsidRPr="006E6CCE">
              <w:rPr>
                <w:rFonts w:ascii="Times New Roman" w:hAnsi="Times New Roman"/>
                <w:b/>
                <w:sz w:val="24"/>
                <w:szCs w:val="24"/>
              </w:rPr>
              <w:t>Пророки. Пророк Илия</w:t>
            </w:r>
          </w:p>
          <w:p w:rsidR="00F16FD5" w:rsidRPr="001A0C66" w:rsidRDefault="00F16FD5" w:rsidP="00222567">
            <w:pPr>
              <w:jc w:val="both"/>
              <w:rPr>
                <w:rFonts w:ascii="Times New Roman" w:hAnsi="Times New Roman"/>
                <w:sz w:val="24"/>
                <w:szCs w:val="24"/>
              </w:rPr>
            </w:pPr>
            <w:r w:rsidRPr="006E6CCE">
              <w:rPr>
                <w:rFonts w:ascii="Times New Roman" w:hAnsi="Times New Roman"/>
                <w:i/>
                <w:iCs/>
                <w:sz w:val="24"/>
                <w:szCs w:val="24"/>
              </w:rPr>
              <w:t>Рассмотрение репродукций картин,</w:t>
            </w:r>
            <w:r w:rsidRPr="006E6CCE">
              <w:rPr>
                <w:rFonts w:ascii="Times New Roman" w:hAnsi="Times New Roman"/>
                <w:i/>
                <w:sz w:val="24"/>
                <w:szCs w:val="24"/>
              </w:rPr>
              <w:t xml:space="preserve"> размышление об увиденном и прочитанном, чтение стихотворения М.Ю. Лермонтова «Пророк», анализ житейской ситуации с нравственных позиций, знакомство с традициями празднования дня Илии пророка в России, творческая работа: подготовить рассказ о праздновании этого праздника в родном город</w:t>
            </w:r>
            <w:proofErr w:type="gramStart"/>
            <w:r w:rsidRPr="006E6CCE">
              <w:rPr>
                <w:rFonts w:ascii="Times New Roman" w:hAnsi="Times New Roman"/>
                <w:i/>
                <w:sz w:val="24"/>
                <w:szCs w:val="24"/>
              </w:rPr>
              <w:t>е(</w:t>
            </w:r>
            <w:proofErr w:type="gramEnd"/>
            <w:r w:rsidRPr="006E6CCE">
              <w:rPr>
                <w:rFonts w:ascii="Times New Roman" w:hAnsi="Times New Roman"/>
                <w:i/>
                <w:sz w:val="24"/>
                <w:szCs w:val="24"/>
              </w:rPr>
              <w:t>селе).</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25</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Библейские места Палестины</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Чтение стихотворения А.С. Пушкина «Пророк», заочное путешествие по библейским местам Палестины (работа в группах)</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b/>
                <w:sz w:val="24"/>
                <w:szCs w:val="24"/>
              </w:rPr>
              <w:t xml:space="preserve"> </w:t>
            </w: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6E6CCE" w:rsidRDefault="00F16FD5" w:rsidP="00222567">
            <w:pPr>
              <w:pStyle w:val="1"/>
              <w:ind w:left="0"/>
            </w:pPr>
            <w:r w:rsidRPr="006E6CCE">
              <w:rPr>
                <w:bCs/>
                <w:lang w:eastAsia="ru-RU"/>
              </w:rPr>
              <w:t>26</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Женские образы ветхозаветной истории</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Рассмотрение икон святых ветхозаветных прародительницах и рассказ о каждой из них, творческая работа: составление словесного портрета ветхозаветных жен.</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snapToGrid w:val="0"/>
              <w:jc w:val="center"/>
              <w:rPr>
                <w:rFonts w:ascii="Times New Roman" w:hAnsi="Times New Roman"/>
                <w:sz w:val="24"/>
                <w:szCs w:val="24"/>
              </w:rPr>
            </w:pP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27-28</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Пророки вавилонского периода</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 xml:space="preserve">Путешествие в мир ветхозаветной истории, мир слова, мир живописи; обращение к житейскому опыту пятиклассников, связь нравственных уроков ветхозаветной истории и истории России </w:t>
            </w:r>
            <w:r w:rsidRPr="006E6CCE">
              <w:rPr>
                <w:rFonts w:ascii="Times New Roman" w:hAnsi="Times New Roman"/>
                <w:i/>
                <w:sz w:val="24"/>
                <w:szCs w:val="24"/>
                <w:lang w:val="en-US"/>
              </w:rPr>
              <w:t>XX</w:t>
            </w:r>
            <w:r w:rsidRPr="006E6CCE">
              <w:rPr>
                <w:rFonts w:ascii="Times New Roman" w:hAnsi="Times New Roman"/>
                <w:i/>
                <w:sz w:val="24"/>
                <w:szCs w:val="24"/>
              </w:rPr>
              <w:t xml:space="preserve"> века; размышление о человеческих пороках: гордости, зависти, принятие необдуманных решений; чтение стихов о вавилонском плене, притч. Описание одной из картин.</w:t>
            </w: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jc w:val="center"/>
            </w:pPr>
            <w:r w:rsidRPr="006E6CCE">
              <w:t>2</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29</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Пасха ветхозаветная и новозаветная</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Традиции празднования ветхозаветной Пасхи, путешествие по страницам Нового Завета, Традиции празднования новозаветной Пасхи; поиск ответа на вопрос сверстника; проектная работа: «Мы помогаем друг другу».</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w:t>
            </w:r>
          </w:p>
        </w:tc>
        <w:tc>
          <w:tcPr>
            <w:tcW w:w="1495" w:type="dxa"/>
          </w:tcPr>
          <w:p w:rsidR="00F16FD5" w:rsidRPr="006E6CCE" w:rsidRDefault="00F16FD5" w:rsidP="00222567">
            <w:pPr>
              <w:pStyle w:val="a4"/>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30</w:t>
            </w:r>
          </w:p>
        </w:tc>
        <w:tc>
          <w:tcPr>
            <w:tcW w:w="9639" w:type="dxa"/>
          </w:tcPr>
          <w:p w:rsidR="00F16FD5" w:rsidRPr="006E6CCE" w:rsidRDefault="00F16FD5" w:rsidP="00222567">
            <w:pPr>
              <w:jc w:val="center"/>
              <w:rPr>
                <w:rFonts w:ascii="Times New Roman" w:hAnsi="Times New Roman"/>
                <w:i/>
                <w:sz w:val="24"/>
                <w:szCs w:val="24"/>
              </w:rPr>
            </w:pPr>
            <w:r w:rsidRPr="006E6CCE">
              <w:rPr>
                <w:rFonts w:ascii="Times New Roman" w:hAnsi="Times New Roman"/>
                <w:b/>
                <w:sz w:val="24"/>
                <w:szCs w:val="24"/>
              </w:rPr>
              <w:t>День славянской письменности. Дар слова</w:t>
            </w:r>
          </w:p>
          <w:p w:rsidR="00F16FD5" w:rsidRPr="006E6CCE" w:rsidRDefault="00F16FD5" w:rsidP="00222567">
            <w:pPr>
              <w:jc w:val="both"/>
              <w:rPr>
                <w:rFonts w:ascii="Times New Roman" w:hAnsi="Times New Roman"/>
                <w:i/>
                <w:sz w:val="24"/>
                <w:szCs w:val="24"/>
              </w:rPr>
            </w:pPr>
            <w:r w:rsidRPr="006E6CCE">
              <w:rPr>
                <w:rFonts w:ascii="Times New Roman" w:hAnsi="Times New Roman"/>
                <w:i/>
                <w:sz w:val="24"/>
                <w:szCs w:val="24"/>
              </w:rPr>
              <w:t xml:space="preserve">Путешествие в мир литературы: фрагмент рассказа А.И. Куприна, стихи А.П. Сумарокова, А.С. Пушкина, И.С. Тургенева, А.А. Ахматовой, </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 xml:space="preserve">А.Т. Твардовского, В. А. Солоухина, притчи; творческая работа: письмо ветерану; советы владельцам салонов и магазинов о выборе для них названия вывески. </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31</w:t>
            </w:r>
          </w:p>
        </w:tc>
        <w:tc>
          <w:tcPr>
            <w:tcW w:w="9639" w:type="dxa"/>
          </w:tcPr>
          <w:p w:rsidR="00F16FD5" w:rsidRPr="006E6CCE" w:rsidRDefault="00F16FD5" w:rsidP="00222567">
            <w:pPr>
              <w:jc w:val="center"/>
              <w:rPr>
                <w:rFonts w:ascii="Times New Roman" w:hAnsi="Times New Roman"/>
                <w:i/>
                <w:sz w:val="24"/>
                <w:szCs w:val="24"/>
              </w:rPr>
            </w:pPr>
            <w:r>
              <w:rPr>
                <w:rFonts w:ascii="Times New Roman" w:hAnsi="Times New Roman"/>
                <w:b/>
                <w:sz w:val="24"/>
                <w:szCs w:val="24"/>
              </w:rPr>
              <w:t>Всеобщее ожидание</w:t>
            </w:r>
            <w:r w:rsidRPr="006E6CCE">
              <w:rPr>
                <w:rFonts w:ascii="Times New Roman" w:hAnsi="Times New Roman"/>
                <w:b/>
                <w:sz w:val="24"/>
                <w:szCs w:val="24"/>
              </w:rPr>
              <w:t xml:space="preserve"> Спасителя и ветхозаветные пророчества об Иисусе Христе</w:t>
            </w:r>
          </w:p>
          <w:p w:rsidR="00F16FD5" w:rsidRPr="006E6CCE" w:rsidRDefault="00F16FD5" w:rsidP="00222567">
            <w:pPr>
              <w:jc w:val="both"/>
              <w:rPr>
                <w:rFonts w:ascii="Times New Roman" w:hAnsi="Times New Roman"/>
                <w:i/>
                <w:sz w:val="24"/>
                <w:szCs w:val="24"/>
              </w:rPr>
            </w:pPr>
            <w:r w:rsidRPr="006E6CCE">
              <w:rPr>
                <w:rFonts w:ascii="Times New Roman" w:hAnsi="Times New Roman"/>
                <w:i/>
                <w:sz w:val="24"/>
                <w:szCs w:val="24"/>
              </w:rPr>
              <w:t>Путешествие в мир ветхозаветной истории,</w:t>
            </w:r>
          </w:p>
          <w:p w:rsidR="00F16FD5" w:rsidRPr="001A0C66" w:rsidRDefault="00F16FD5" w:rsidP="00222567">
            <w:pPr>
              <w:jc w:val="both"/>
              <w:rPr>
                <w:rFonts w:ascii="Times New Roman" w:hAnsi="Times New Roman"/>
                <w:sz w:val="24"/>
                <w:szCs w:val="24"/>
              </w:rPr>
            </w:pPr>
            <w:r w:rsidRPr="006E6CCE">
              <w:rPr>
                <w:rFonts w:ascii="Times New Roman" w:hAnsi="Times New Roman"/>
                <w:i/>
                <w:sz w:val="24"/>
                <w:szCs w:val="24"/>
              </w:rPr>
              <w:t>исторический экскурс о непостоянстве людей в вопросах религиозно-нравственных отношений, написание эссе по результатам исторического экскурса, обращение к житейскому опыту пятиклассников.</w:t>
            </w:r>
          </w:p>
        </w:tc>
        <w:tc>
          <w:tcPr>
            <w:tcW w:w="1417" w:type="dxa"/>
          </w:tcPr>
          <w:p w:rsidR="00F16FD5" w:rsidRPr="001A0C66" w:rsidRDefault="00F16FD5" w:rsidP="00222567">
            <w:pPr>
              <w:snapToGrid w:val="0"/>
              <w:jc w:val="center"/>
              <w:rPr>
                <w:rFonts w:ascii="Times New Roman" w:hAnsi="Times New Roman"/>
                <w:sz w:val="24"/>
                <w:szCs w:val="24"/>
              </w:rPr>
            </w:pPr>
          </w:p>
        </w:tc>
        <w:tc>
          <w:tcPr>
            <w:tcW w:w="1276" w:type="dxa"/>
          </w:tcPr>
          <w:p w:rsidR="00F16FD5" w:rsidRPr="001A0C66" w:rsidRDefault="00F16FD5" w:rsidP="00222567">
            <w:pPr>
              <w:jc w:val="center"/>
              <w:rPr>
                <w:rFonts w:ascii="Times New Roman" w:hAnsi="Times New Roman"/>
                <w:sz w:val="24"/>
                <w:szCs w:val="24"/>
              </w:rPr>
            </w:pPr>
            <w:r w:rsidRPr="006E6CCE">
              <w:rPr>
                <w:rFonts w:ascii="Times New Roman" w:hAnsi="Times New Roman"/>
                <w:sz w:val="24"/>
                <w:szCs w:val="24"/>
              </w:rPr>
              <w:t>1</w:t>
            </w:r>
          </w:p>
        </w:tc>
        <w:tc>
          <w:tcPr>
            <w:tcW w:w="1495" w:type="dxa"/>
          </w:tcPr>
          <w:p w:rsidR="00F16FD5" w:rsidRPr="006E6CCE" w:rsidRDefault="00F16FD5" w:rsidP="00222567">
            <w:pPr>
              <w:pStyle w:val="a4"/>
              <w:snapToGrid w:val="0"/>
              <w:jc w:val="center"/>
            </w:pPr>
            <w:r w:rsidRPr="006E6CCE">
              <w:t>1</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Cs/>
                <w:sz w:val="24"/>
                <w:szCs w:val="24"/>
              </w:rPr>
              <w:t>32-34</w:t>
            </w:r>
          </w:p>
        </w:tc>
        <w:tc>
          <w:tcPr>
            <w:tcW w:w="9639" w:type="dxa"/>
          </w:tcPr>
          <w:p w:rsidR="00F16FD5" w:rsidRPr="001A0C66" w:rsidRDefault="00F16FD5" w:rsidP="00222567">
            <w:pPr>
              <w:rPr>
                <w:rFonts w:ascii="Times New Roman" w:hAnsi="Times New Roman"/>
                <w:sz w:val="24"/>
                <w:szCs w:val="24"/>
              </w:rPr>
            </w:pPr>
            <w:r w:rsidRPr="001A0C66">
              <w:rPr>
                <w:rFonts w:ascii="Times New Roman" w:hAnsi="Times New Roman"/>
                <w:b/>
                <w:sz w:val="24"/>
                <w:szCs w:val="24"/>
              </w:rPr>
              <w:t>Паломническая поездка и экскурсия: храмы губернии</w:t>
            </w:r>
          </w:p>
        </w:tc>
        <w:tc>
          <w:tcPr>
            <w:tcW w:w="1417" w:type="dxa"/>
          </w:tcPr>
          <w:p w:rsidR="00F16FD5" w:rsidRPr="001A0C66" w:rsidRDefault="00F16FD5" w:rsidP="00222567">
            <w:pPr>
              <w:snapToGrid w:val="0"/>
              <w:rPr>
                <w:rFonts w:ascii="Times New Roman" w:hAnsi="Times New Roman"/>
                <w:sz w:val="24"/>
                <w:szCs w:val="24"/>
              </w:rPr>
            </w:pPr>
            <w:r w:rsidRPr="001A0C66">
              <w:rPr>
                <w:rFonts w:ascii="Times New Roman" w:hAnsi="Times New Roman"/>
                <w:sz w:val="24"/>
                <w:szCs w:val="24"/>
              </w:rPr>
              <w:t xml:space="preserve">         </w:t>
            </w:r>
          </w:p>
        </w:tc>
        <w:tc>
          <w:tcPr>
            <w:tcW w:w="1276"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3</w:t>
            </w:r>
          </w:p>
        </w:tc>
        <w:tc>
          <w:tcPr>
            <w:tcW w:w="1495" w:type="dxa"/>
          </w:tcPr>
          <w:p w:rsidR="00F16FD5" w:rsidRPr="006E6CCE" w:rsidRDefault="00F16FD5" w:rsidP="00222567">
            <w:pPr>
              <w:pStyle w:val="a4"/>
              <w:jc w:val="center"/>
            </w:pPr>
            <w:r w:rsidRPr="006E6CCE">
              <w:t>3</w:t>
            </w:r>
          </w:p>
        </w:tc>
      </w:tr>
      <w:tr w:rsidR="00F16FD5" w:rsidTr="00F16FD5">
        <w:tc>
          <w:tcPr>
            <w:tcW w:w="959" w:type="dxa"/>
          </w:tcPr>
          <w:p w:rsidR="00F16FD5" w:rsidRPr="001A0C66" w:rsidRDefault="00F16FD5" w:rsidP="00222567">
            <w:pPr>
              <w:jc w:val="center"/>
              <w:rPr>
                <w:rFonts w:ascii="Times New Roman" w:hAnsi="Times New Roman"/>
                <w:sz w:val="24"/>
                <w:szCs w:val="24"/>
              </w:rPr>
            </w:pPr>
            <w:r w:rsidRPr="001A0C66">
              <w:rPr>
                <w:rFonts w:ascii="Times New Roman" w:hAnsi="Times New Roman"/>
                <w:b/>
                <w:bCs/>
                <w:sz w:val="24"/>
                <w:szCs w:val="24"/>
              </w:rPr>
              <w:lastRenderedPageBreak/>
              <w:t>Всего</w:t>
            </w:r>
          </w:p>
        </w:tc>
        <w:tc>
          <w:tcPr>
            <w:tcW w:w="9639" w:type="dxa"/>
          </w:tcPr>
          <w:p w:rsidR="00F16FD5" w:rsidRPr="001A0C66" w:rsidRDefault="00F16FD5" w:rsidP="00222567">
            <w:pPr>
              <w:snapToGrid w:val="0"/>
              <w:rPr>
                <w:rFonts w:ascii="Times New Roman" w:hAnsi="Times New Roman"/>
                <w:sz w:val="24"/>
                <w:szCs w:val="24"/>
              </w:rPr>
            </w:pPr>
          </w:p>
        </w:tc>
        <w:tc>
          <w:tcPr>
            <w:tcW w:w="1417"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17</w:t>
            </w:r>
          </w:p>
          <w:p w:rsidR="00F16FD5" w:rsidRPr="001A0C66" w:rsidRDefault="00F16FD5" w:rsidP="00222567">
            <w:pPr>
              <w:tabs>
                <w:tab w:val="left" w:pos="1328"/>
              </w:tabs>
              <w:snapToGrid w:val="0"/>
              <w:jc w:val="center"/>
              <w:rPr>
                <w:rFonts w:ascii="Times New Roman" w:hAnsi="Times New Roman"/>
                <w:sz w:val="24"/>
                <w:szCs w:val="24"/>
              </w:rPr>
            </w:pPr>
            <w:r w:rsidRPr="001A0C66">
              <w:rPr>
                <w:rFonts w:ascii="Times New Roman" w:hAnsi="Times New Roman"/>
                <w:sz w:val="24"/>
                <w:szCs w:val="24"/>
              </w:rPr>
              <w:t>50%</w:t>
            </w:r>
          </w:p>
        </w:tc>
        <w:tc>
          <w:tcPr>
            <w:tcW w:w="1276" w:type="dxa"/>
          </w:tcPr>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17</w:t>
            </w:r>
          </w:p>
          <w:p w:rsidR="00F16FD5" w:rsidRPr="001A0C66" w:rsidRDefault="00F16FD5" w:rsidP="00222567">
            <w:pPr>
              <w:snapToGrid w:val="0"/>
              <w:jc w:val="center"/>
              <w:rPr>
                <w:rFonts w:ascii="Times New Roman" w:hAnsi="Times New Roman"/>
                <w:sz w:val="24"/>
                <w:szCs w:val="24"/>
              </w:rPr>
            </w:pPr>
            <w:r w:rsidRPr="001A0C66">
              <w:rPr>
                <w:rFonts w:ascii="Times New Roman" w:hAnsi="Times New Roman"/>
                <w:sz w:val="24"/>
                <w:szCs w:val="24"/>
              </w:rPr>
              <w:t>50%</w:t>
            </w:r>
          </w:p>
        </w:tc>
        <w:tc>
          <w:tcPr>
            <w:tcW w:w="1495" w:type="dxa"/>
          </w:tcPr>
          <w:p w:rsidR="00F16FD5" w:rsidRPr="006E6CCE" w:rsidRDefault="00F16FD5" w:rsidP="00222567">
            <w:pPr>
              <w:pStyle w:val="a4"/>
              <w:jc w:val="center"/>
            </w:pPr>
            <w:r w:rsidRPr="006E6CCE">
              <w:t>34</w:t>
            </w:r>
          </w:p>
        </w:tc>
      </w:tr>
    </w:tbl>
    <w:p w:rsidR="00F16FD5" w:rsidRDefault="00F16FD5" w:rsidP="00F16FD5">
      <w:pPr>
        <w:jc w:val="center"/>
        <w:rPr>
          <w:rFonts w:ascii="Times New Roman" w:hAnsi="Times New Roman" w:cs="Times New Roman"/>
          <w:sz w:val="28"/>
          <w:szCs w:val="28"/>
        </w:rPr>
      </w:pPr>
    </w:p>
    <w:p w:rsidR="00F16FD5" w:rsidRDefault="00F16FD5" w:rsidP="00F16FD5">
      <w:pPr>
        <w:jc w:val="center"/>
        <w:rPr>
          <w:rFonts w:ascii="Times New Roman" w:hAnsi="Times New Roman" w:cs="Times New Roman"/>
          <w:b/>
          <w:sz w:val="28"/>
          <w:szCs w:val="28"/>
        </w:rPr>
      </w:pPr>
      <w:r w:rsidRPr="00F16FD5">
        <w:rPr>
          <w:rFonts w:ascii="Times New Roman" w:hAnsi="Times New Roman" w:cs="Times New Roman"/>
          <w:b/>
          <w:sz w:val="28"/>
          <w:szCs w:val="28"/>
        </w:rPr>
        <w:t>Содержание курса «Основы православной культуры</w:t>
      </w:r>
    </w:p>
    <w:tbl>
      <w:tblPr>
        <w:tblStyle w:val="a3"/>
        <w:tblW w:w="0" w:type="auto"/>
        <w:tblLook w:val="04A0" w:firstRow="1" w:lastRow="0" w:firstColumn="1" w:lastColumn="0" w:noHBand="0" w:noVBand="1"/>
      </w:tblPr>
      <w:tblGrid>
        <w:gridCol w:w="817"/>
        <w:gridCol w:w="3119"/>
        <w:gridCol w:w="4935"/>
        <w:gridCol w:w="4562"/>
        <w:gridCol w:w="1353"/>
      </w:tblGrid>
      <w:tr w:rsidR="00F16FD5" w:rsidTr="00F16FD5">
        <w:tc>
          <w:tcPr>
            <w:tcW w:w="817" w:type="dxa"/>
          </w:tcPr>
          <w:p w:rsidR="00F16FD5" w:rsidRPr="001A0C66" w:rsidRDefault="00F16FD5" w:rsidP="00222567">
            <w:pPr>
              <w:jc w:val="center"/>
              <w:rPr>
                <w:rFonts w:ascii="Times New Roman" w:hAnsi="Times New Roman"/>
                <w:b/>
                <w:sz w:val="24"/>
                <w:szCs w:val="24"/>
              </w:rPr>
            </w:pPr>
            <w:r w:rsidRPr="001A0C66">
              <w:rPr>
                <w:rFonts w:ascii="Times New Roman" w:hAnsi="Times New Roman"/>
                <w:b/>
                <w:sz w:val="24"/>
                <w:szCs w:val="24"/>
              </w:rPr>
              <w:t>№</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Название темы</w:t>
            </w:r>
          </w:p>
        </w:tc>
        <w:tc>
          <w:tcPr>
            <w:tcW w:w="4935" w:type="dxa"/>
          </w:tcPr>
          <w:p w:rsidR="00F16FD5" w:rsidRPr="001A0C66" w:rsidRDefault="00F16FD5" w:rsidP="00222567">
            <w:pPr>
              <w:jc w:val="center"/>
              <w:rPr>
                <w:rFonts w:ascii="Times New Roman" w:hAnsi="Times New Roman"/>
                <w:b/>
                <w:sz w:val="24"/>
                <w:szCs w:val="24"/>
              </w:rPr>
            </w:pPr>
            <w:r w:rsidRPr="001A0C66">
              <w:rPr>
                <w:rFonts w:ascii="Times New Roman" w:hAnsi="Times New Roman"/>
                <w:b/>
                <w:sz w:val="24"/>
                <w:szCs w:val="24"/>
              </w:rPr>
              <w:t>Краткое содержание темы</w:t>
            </w:r>
          </w:p>
          <w:p w:rsidR="00F16FD5" w:rsidRPr="001A0C66" w:rsidRDefault="00F16FD5" w:rsidP="00222567">
            <w:pPr>
              <w:jc w:val="center"/>
              <w:rPr>
                <w:rFonts w:ascii="Times New Roman" w:hAnsi="Times New Roman"/>
                <w:b/>
                <w:sz w:val="24"/>
                <w:szCs w:val="24"/>
              </w:rPr>
            </w:pPr>
            <w:r w:rsidRPr="001A0C66">
              <w:rPr>
                <w:rFonts w:ascii="Times New Roman" w:hAnsi="Times New Roman"/>
                <w:b/>
                <w:sz w:val="24"/>
                <w:szCs w:val="24"/>
              </w:rPr>
              <w:t>5 класс</w:t>
            </w:r>
          </w:p>
        </w:tc>
        <w:tc>
          <w:tcPr>
            <w:tcW w:w="4562" w:type="dxa"/>
          </w:tcPr>
          <w:p w:rsidR="00F16FD5" w:rsidRPr="001A0C66" w:rsidRDefault="00F16FD5" w:rsidP="00222567">
            <w:pPr>
              <w:jc w:val="center"/>
              <w:rPr>
                <w:rFonts w:ascii="Times New Roman" w:hAnsi="Times New Roman"/>
                <w:b/>
                <w:sz w:val="24"/>
                <w:szCs w:val="24"/>
              </w:rPr>
            </w:pPr>
            <w:r w:rsidRPr="001A0C66">
              <w:rPr>
                <w:rFonts w:ascii="Times New Roman" w:hAnsi="Times New Roman"/>
                <w:b/>
                <w:sz w:val="24"/>
                <w:szCs w:val="24"/>
              </w:rPr>
              <w:t>Формы организации образовательного процесса</w:t>
            </w:r>
          </w:p>
        </w:tc>
        <w:tc>
          <w:tcPr>
            <w:tcW w:w="1353" w:type="dxa"/>
          </w:tcPr>
          <w:p w:rsidR="00F16FD5" w:rsidRPr="001A0C66" w:rsidRDefault="00F16FD5" w:rsidP="00222567">
            <w:pPr>
              <w:rPr>
                <w:rFonts w:ascii="Times New Roman" w:hAnsi="Times New Roman"/>
                <w:b/>
                <w:sz w:val="24"/>
                <w:szCs w:val="24"/>
              </w:rPr>
            </w:pPr>
            <w:r w:rsidRPr="001A0C66">
              <w:rPr>
                <w:rFonts w:ascii="Times New Roman" w:hAnsi="Times New Roman"/>
                <w:b/>
                <w:sz w:val="24"/>
                <w:szCs w:val="24"/>
              </w:rPr>
              <w:t>Сроки</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w:t>
            </w:r>
          </w:p>
        </w:tc>
        <w:tc>
          <w:tcPr>
            <w:tcW w:w="3119" w:type="dxa"/>
          </w:tcPr>
          <w:p w:rsidR="00F16FD5" w:rsidRPr="001A0C66" w:rsidRDefault="00F16FD5" w:rsidP="00222567">
            <w:pPr>
              <w:rPr>
                <w:rFonts w:ascii="Times New Roman" w:hAnsi="Times New Roman"/>
                <w:i/>
                <w:sz w:val="24"/>
                <w:szCs w:val="24"/>
              </w:rPr>
            </w:pPr>
            <w:r w:rsidRPr="001A0C66">
              <w:rPr>
                <w:rFonts w:ascii="Times New Roman" w:hAnsi="Times New Roman"/>
                <w:sz w:val="24"/>
                <w:szCs w:val="24"/>
              </w:rPr>
              <w:t>Источники познания истории  сотворения мира.</w:t>
            </w:r>
          </w:p>
          <w:p w:rsidR="00F16FD5" w:rsidRPr="001A0C66" w:rsidRDefault="00F16FD5" w:rsidP="00222567">
            <w:pPr>
              <w:rPr>
                <w:rFonts w:ascii="Times New Roman" w:hAnsi="Times New Roman"/>
                <w:sz w:val="24"/>
                <w:szCs w:val="24"/>
              </w:rPr>
            </w:pP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Вводное занятие. Библия </w:t>
            </w:r>
            <w:proofErr w:type="gramStart"/>
            <w:r w:rsidRPr="001A0C66">
              <w:rPr>
                <w:rFonts w:ascii="Times New Roman" w:hAnsi="Times New Roman"/>
                <w:sz w:val="24"/>
                <w:szCs w:val="24"/>
              </w:rPr>
              <w:t>–р</w:t>
            </w:r>
            <w:proofErr w:type="gramEnd"/>
            <w:r w:rsidRPr="001A0C66">
              <w:rPr>
                <w:rFonts w:ascii="Times New Roman" w:hAnsi="Times New Roman"/>
                <w:sz w:val="24"/>
                <w:szCs w:val="24"/>
              </w:rPr>
              <w:t>укописная книга. Печатная книга.</w:t>
            </w:r>
          </w:p>
          <w:p w:rsidR="00F16FD5" w:rsidRPr="001A0C66" w:rsidRDefault="00F16FD5" w:rsidP="00222567">
            <w:pPr>
              <w:rPr>
                <w:rFonts w:ascii="Times New Roman" w:hAnsi="Times New Roman"/>
                <w:sz w:val="24"/>
                <w:szCs w:val="24"/>
              </w:rPr>
            </w:pPr>
            <w:r w:rsidRPr="001A0C66">
              <w:rPr>
                <w:rFonts w:ascii="Times New Roman" w:hAnsi="Times New Roman"/>
                <w:sz w:val="24"/>
                <w:szCs w:val="24"/>
              </w:rPr>
              <w:t>Состав и содержание Библии. Нравственный урок: бережное отношение к слову и  книге.</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Познавательная беседа</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материал презентации « Состав и содержание Библии».</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1-я неделя сентября</w:t>
            </w:r>
          </w:p>
        </w:tc>
      </w:tr>
      <w:tr w:rsidR="00F16FD5" w:rsidTr="00F16FD5">
        <w:tc>
          <w:tcPr>
            <w:tcW w:w="817" w:type="dxa"/>
          </w:tcPr>
          <w:p w:rsidR="00F16FD5" w:rsidRPr="001A0C66" w:rsidRDefault="00F16FD5" w:rsidP="00222567">
            <w:pPr>
              <w:jc w:val="center"/>
              <w:rPr>
                <w:rFonts w:ascii="Times New Roman" w:hAnsi="Times New Roman"/>
                <w:b/>
                <w:sz w:val="24"/>
                <w:szCs w:val="24"/>
              </w:rPr>
            </w:pPr>
            <w:r w:rsidRPr="001A0C66">
              <w:rPr>
                <w:rFonts w:ascii="Times New Roman" w:hAnsi="Times New Roman"/>
                <w:sz w:val="24"/>
                <w:szCs w:val="24"/>
              </w:rPr>
              <w:t>2</w:t>
            </w:r>
            <w:r w:rsidRPr="001A0C66">
              <w:rPr>
                <w:rFonts w:ascii="Times New Roman" w:hAnsi="Times New Roman"/>
                <w:b/>
                <w:sz w:val="24"/>
                <w:szCs w:val="24"/>
              </w:rPr>
              <w:t>.</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Сотворение мира.</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Сотворение неб</w:t>
            </w:r>
            <w:proofErr w:type="gramStart"/>
            <w:r w:rsidRPr="001A0C66">
              <w:rPr>
                <w:rFonts w:ascii="Times New Roman" w:hAnsi="Times New Roman"/>
                <w:sz w:val="24"/>
                <w:szCs w:val="24"/>
              </w:rPr>
              <w:t>а-</w:t>
            </w:r>
            <w:proofErr w:type="gramEnd"/>
            <w:r w:rsidRPr="001A0C66">
              <w:rPr>
                <w:rFonts w:ascii="Times New Roman" w:hAnsi="Times New Roman"/>
                <w:sz w:val="24"/>
                <w:szCs w:val="24"/>
              </w:rPr>
              <w:t xml:space="preserve"> невидимого мира (мира ангелов). Причины возникновения зла. Нравственный урок: причины разделения небесного ангельского мира, ответственность человека за всё живое на Земле.</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Познавательная беседа по страницам Ветхого Завета.</w:t>
            </w:r>
          </w:p>
          <w:p w:rsidR="00F16FD5" w:rsidRPr="001A0C66" w:rsidRDefault="00F16FD5" w:rsidP="00222567">
            <w:pPr>
              <w:rPr>
                <w:rFonts w:ascii="Times New Roman" w:hAnsi="Times New Roman"/>
                <w:sz w:val="24"/>
                <w:szCs w:val="24"/>
              </w:rPr>
            </w:pPr>
            <w:r w:rsidRPr="001A0C66">
              <w:rPr>
                <w:rFonts w:ascii="Times New Roman" w:hAnsi="Times New Roman"/>
                <w:sz w:val="24"/>
                <w:szCs w:val="24"/>
              </w:rPr>
              <w:t>Словарная работа.</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2-я  неделя сентября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3.</w:t>
            </w:r>
          </w:p>
        </w:tc>
        <w:tc>
          <w:tcPr>
            <w:tcW w:w="3119" w:type="dxa"/>
          </w:tcPr>
          <w:p w:rsidR="00F16FD5" w:rsidRPr="001A0C66" w:rsidRDefault="00F16FD5" w:rsidP="00222567">
            <w:pPr>
              <w:rPr>
                <w:rFonts w:ascii="Times New Roman" w:hAnsi="Times New Roman"/>
                <w:sz w:val="24"/>
                <w:szCs w:val="24"/>
              </w:rPr>
            </w:pPr>
            <w:proofErr w:type="spellStart"/>
            <w:r w:rsidRPr="001A0C66">
              <w:rPr>
                <w:rFonts w:ascii="Times New Roman" w:hAnsi="Times New Roman"/>
                <w:sz w:val="24"/>
                <w:szCs w:val="24"/>
              </w:rPr>
              <w:t>Мироустроение</w:t>
            </w:r>
            <w:proofErr w:type="spellEnd"/>
            <w:r w:rsidRPr="001A0C66">
              <w:rPr>
                <w:rFonts w:ascii="Times New Roman" w:hAnsi="Times New Roman"/>
                <w:sz w:val="24"/>
                <w:szCs w:val="24"/>
              </w:rPr>
              <w:t>.</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Как устроен мир природный. Прародители человечества: Адам и Ева, жизнь в раю. Грех как нарушение Заповеди. Суть грехопадения и его последствия. Нравственный урок: послушание как проявление любви к Богу</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к родителям.</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Просмотр и обсуждение картины </w:t>
            </w:r>
            <w:proofErr w:type="spellStart"/>
            <w:r w:rsidRPr="001A0C66">
              <w:rPr>
                <w:rFonts w:ascii="Times New Roman" w:hAnsi="Times New Roman"/>
                <w:sz w:val="24"/>
                <w:szCs w:val="24"/>
              </w:rPr>
              <w:t>Эсбена</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Ханефельта</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Ккристенсена</w:t>
            </w:r>
            <w:proofErr w:type="spellEnd"/>
            <w:r w:rsidRPr="001A0C66">
              <w:rPr>
                <w:rFonts w:ascii="Times New Roman" w:hAnsi="Times New Roman"/>
                <w:sz w:val="24"/>
                <w:szCs w:val="24"/>
              </w:rPr>
              <w:t xml:space="preserve"> « Сотворение мира», Фреска Трапезного храма Троице-Сергиевой Лавры «Изгнание из рая».</w:t>
            </w:r>
          </w:p>
        </w:tc>
        <w:tc>
          <w:tcPr>
            <w:tcW w:w="1353"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3-я  неделя сентября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4.</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Последствия грехопадения прародителей.</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Авель и Каин: жизнеописание. Зависть. Братоубийство как следствие зависти. Рождение </w:t>
            </w:r>
            <w:proofErr w:type="spellStart"/>
            <w:r w:rsidRPr="001A0C66">
              <w:rPr>
                <w:rFonts w:ascii="Times New Roman" w:hAnsi="Times New Roman"/>
                <w:sz w:val="24"/>
                <w:szCs w:val="24"/>
              </w:rPr>
              <w:t>Сифа</w:t>
            </w:r>
            <w:proofErr w:type="spellEnd"/>
            <w:r w:rsidRPr="001A0C66">
              <w:rPr>
                <w:rFonts w:ascii="Times New Roman" w:hAnsi="Times New Roman"/>
                <w:sz w:val="24"/>
                <w:szCs w:val="24"/>
              </w:rPr>
              <w:t xml:space="preserve">. Потомство </w:t>
            </w:r>
            <w:proofErr w:type="spellStart"/>
            <w:r w:rsidRPr="001A0C66">
              <w:rPr>
                <w:rFonts w:ascii="Times New Roman" w:hAnsi="Times New Roman"/>
                <w:sz w:val="24"/>
                <w:szCs w:val="24"/>
              </w:rPr>
              <w:t>Сифа</w:t>
            </w:r>
            <w:proofErr w:type="spellEnd"/>
            <w:r w:rsidRPr="001A0C66">
              <w:rPr>
                <w:rFonts w:ascii="Times New Roman" w:hAnsi="Times New Roman"/>
                <w:sz w:val="24"/>
                <w:szCs w:val="24"/>
              </w:rPr>
              <w:t>. Нравственный урок: зависть,  как можно преодолеть это чувство; последствия проявления зависти.</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Этическая беседа и обсуждение после презентации  репродукций  картин</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В.М. Васнецов      « Блаженство рая», </w:t>
            </w:r>
            <w:proofErr w:type="spellStart"/>
            <w:r w:rsidRPr="001A0C66">
              <w:rPr>
                <w:rFonts w:ascii="Times New Roman" w:hAnsi="Times New Roman"/>
                <w:sz w:val="24"/>
                <w:szCs w:val="24"/>
              </w:rPr>
              <w:t>Юлиус</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Шнорр</w:t>
            </w:r>
            <w:proofErr w:type="spellEnd"/>
            <w:r w:rsidRPr="001A0C66">
              <w:rPr>
                <w:rFonts w:ascii="Times New Roman" w:hAnsi="Times New Roman"/>
                <w:sz w:val="24"/>
                <w:szCs w:val="24"/>
              </w:rPr>
              <w:t xml:space="preserve"> фон </w:t>
            </w:r>
            <w:proofErr w:type="spellStart"/>
            <w:r w:rsidRPr="001A0C66">
              <w:rPr>
                <w:rFonts w:ascii="Times New Roman" w:hAnsi="Times New Roman"/>
                <w:sz w:val="24"/>
                <w:szCs w:val="24"/>
              </w:rPr>
              <w:t>Карольсфельд</w:t>
            </w:r>
            <w:proofErr w:type="spellEnd"/>
            <w:r w:rsidRPr="001A0C66">
              <w:rPr>
                <w:rFonts w:ascii="Times New Roman" w:hAnsi="Times New Roman"/>
                <w:sz w:val="24"/>
                <w:szCs w:val="24"/>
              </w:rPr>
              <w:t xml:space="preserve"> «Каин и Авель», Ф.А. </w:t>
            </w:r>
            <w:proofErr w:type="spellStart"/>
            <w:r w:rsidRPr="001A0C66">
              <w:rPr>
                <w:rFonts w:ascii="Times New Roman" w:hAnsi="Times New Roman"/>
                <w:sz w:val="24"/>
                <w:szCs w:val="24"/>
              </w:rPr>
              <w:t>Бруни</w:t>
            </w:r>
            <w:proofErr w:type="spellEnd"/>
            <w:r w:rsidRPr="001A0C66">
              <w:rPr>
                <w:rFonts w:ascii="Times New Roman" w:hAnsi="Times New Roman"/>
                <w:sz w:val="24"/>
                <w:szCs w:val="24"/>
              </w:rPr>
              <w:t xml:space="preserve"> « Первое убийство». П.И. Чайковский «Вальс цветов»</w:t>
            </w:r>
          </w:p>
        </w:tc>
        <w:tc>
          <w:tcPr>
            <w:tcW w:w="1353"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4-я  неделя сентября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5.</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Всемирный потоп.</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Праведный Ной и его сыновья. Явление Бога Ною. Строительство ковчега. Потоп и его </w:t>
            </w:r>
            <w:r w:rsidRPr="001A0C66">
              <w:rPr>
                <w:rFonts w:ascii="Times New Roman" w:hAnsi="Times New Roman"/>
                <w:sz w:val="24"/>
                <w:szCs w:val="24"/>
              </w:rPr>
              <w:lastRenderedPageBreak/>
              <w:t>последствия. Радуга. Нравственный урок: природная катастрофа как следствие неправедной жизни человека, его безответственное вмешательство в законы природы.</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lastRenderedPageBreak/>
              <w:t xml:space="preserve">Путешествие в  Исаакиевский собор С-Петербурга  </w:t>
            </w:r>
            <w:proofErr w:type="spellStart"/>
            <w:r w:rsidRPr="001A0C66">
              <w:rPr>
                <w:rFonts w:ascii="Times New Roman" w:hAnsi="Times New Roman"/>
                <w:sz w:val="24"/>
                <w:szCs w:val="24"/>
              </w:rPr>
              <w:t>Ф.А.Бруни</w:t>
            </w:r>
            <w:proofErr w:type="spellEnd"/>
            <w:r w:rsidRPr="001A0C66">
              <w:rPr>
                <w:rFonts w:ascii="Times New Roman" w:hAnsi="Times New Roman"/>
                <w:sz w:val="24"/>
                <w:szCs w:val="24"/>
              </w:rPr>
              <w:t xml:space="preserve"> «Всемирный </w:t>
            </w:r>
            <w:r w:rsidRPr="001A0C66">
              <w:rPr>
                <w:rFonts w:ascii="Times New Roman" w:hAnsi="Times New Roman"/>
                <w:sz w:val="24"/>
                <w:szCs w:val="24"/>
              </w:rPr>
              <w:lastRenderedPageBreak/>
              <w:t xml:space="preserve">потоп»; </w:t>
            </w:r>
            <w:proofErr w:type="spellStart"/>
            <w:r w:rsidRPr="001A0C66">
              <w:rPr>
                <w:rFonts w:ascii="Times New Roman" w:hAnsi="Times New Roman"/>
                <w:sz w:val="24"/>
                <w:szCs w:val="24"/>
              </w:rPr>
              <w:t>А.П.Рябушкин</w:t>
            </w:r>
            <w:proofErr w:type="spellEnd"/>
            <w:r w:rsidRPr="001A0C66">
              <w:rPr>
                <w:rFonts w:ascii="Times New Roman" w:hAnsi="Times New Roman"/>
                <w:sz w:val="24"/>
                <w:szCs w:val="24"/>
              </w:rPr>
              <w:t xml:space="preserve"> «В </w:t>
            </w:r>
            <w:proofErr w:type="spellStart"/>
            <w:r w:rsidRPr="001A0C66">
              <w:rPr>
                <w:rFonts w:ascii="Times New Roman" w:hAnsi="Times New Roman"/>
                <w:sz w:val="24"/>
                <w:szCs w:val="24"/>
              </w:rPr>
              <w:t>Ноевом</w:t>
            </w:r>
            <w:proofErr w:type="spellEnd"/>
            <w:r w:rsidRPr="001A0C66">
              <w:rPr>
                <w:rFonts w:ascii="Times New Roman" w:hAnsi="Times New Roman"/>
                <w:sz w:val="24"/>
                <w:szCs w:val="24"/>
              </w:rPr>
              <w:t xml:space="preserve"> ковчеге»</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lastRenderedPageBreak/>
              <w:t>1-я неделя октября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lastRenderedPageBreak/>
              <w:t>6.</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История после всемирного потопа</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Грех </w:t>
            </w:r>
            <w:proofErr w:type="gramStart"/>
            <w:r w:rsidRPr="001A0C66">
              <w:rPr>
                <w:rFonts w:ascii="Times New Roman" w:hAnsi="Times New Roman"/>
                <w:sz w:val="24"/>
                <w:szCs w:val="24"/>
              </w:rPr>
              <w:t>Хама</w:t>
            </w:r>
            <w:proofErr w:type="gramEnd"/>
            <w:r w:rsidRPr="001A0C66">
              <w:rPr>
                <w:rFonts w:ascii="Times New Roman" w:hAnsi="Times New Roman"/>
                <w:sz w:val="24"/>
                <w:szCs w:val="24"/>
              </w:rPr>
              <w:t xml:space="preserve">: осуждение, </w:t>
            </w:r>
            <w:proofErr w:type="spellStart"/>
            <w:r w:rsidRPr="001A0C66">
              <w:rPr>
                <w:rFonts w:ascii="Times New Roman" w:hAnsi="Times New Roman"/>
                <w:sz w:val="24"/>
                <w:szCs w:val="24"/>
              </w:rPr>
              <w:t>непочитание</w:t>
            </w:r>
            <w:proofErr w:type="spellEnd"/>
            <w:r w:rsidRPr="001A0C66">
              <w:rPr>
                <w:rFonts w:ascii="Times New Roman" w:hAnsi="Times New Roman"/>
                <w:sz w:val="24"/>
                <w:szCs w:val="24"/>
              </w:rPr>
              <w:t xml:space="preserve"> родителей, взрослых. Разделение в семье.</w:t>
            </w:r>
          </w:p>
        </w:tc>
        <w:tc>
          <w:tcPr>
            <w:tcW w:w="4562" w:type="dxa"/>
          </w:tcPr>
          <w:p w:rsidR="00F16FD5" w:rsidRPr="001A0C66" w:rsidRDefault="00F16FD5" w:rsidP="00222567">
            <w:pPr>
              <w:rPr>
                <w:rFonts w:ascii="Times New Roman" w:hAnsi="Times New Roman"/>
                <w:b/>
                <w:sz w:val="24"/>
                <w:szCs w:val="24"/>
              </w:rPr>
            </w:pPr>
            <w:proofErr w:type="spellStart"/>
            <w:r w:rsidRPr="001A0C66">
              <w:rPr>
                <w:rFonts w:ascii="Times New Roman" w:hAnsi="Times New Roman"/>
                <w:sz w:val="24"/>
                <w:szCs w:val="24"/>
              </w:rPr>
              <w:t>Л.Н.Толстой</w:t>
            </w:r>
            <w:proofErr w:type="spellEnd"/>
            <w:r w:rsidRPr="001A0C66">
              <w:rPr>
                <w:rFonts w:ascii="Times New Roman" w:hAnsi="Times New Roman"/>
                <w:sz w:val="24"/>
                <w:szCs w:val="24"/>
              </w:rPr>
              <w:t xml:space="preserve"> « Война и мир» отрывок. А. Линдгрен «Три повести о Малыше и </w:t>
            </w:r>
            <w:proofErr w:type="spellStart"/>
            <w:r w:rsidRPr="001A0C66">
              <w:rPr>
                <w:rFonts w:ascii="Times New Roman" w:hAnsi="Times New Roman"/>
                <w:sz w:val="24"/>
                <w:szCs w:val="24"/>
              </w:rPr>
              <w:t>Карсоне</w:t>
            </w:r>
            <w:proofErr w:type="spellEnd"/>
            <w:r w:rsidRPr="001A0C66">
              <w:rPr>
                <w:rFonts w:ascii="Times New Roman" w:hAnsi="Times New Roman"/>
                <w:sz w:val="24"/>
                <w:szCs w:val="24"/>
              </w:rPr>
              <w:t>»; работа со словарём крылатых выражений.</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2-я неделя октября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7.</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Вавилонское столпотворение: география и история событий.</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История строительства Вавилонской башни.</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Работа с картой и со словарём.</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3-я неделя октября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8.</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Мир духовный  и мир материальный</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Священное писание о растениях (Быт.1:9-13)</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Познавательная беседа,  путешествие в мир изобразительного искусства: К. Брюллов, И</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Айвазовский, В. Верещагин, Ян Брейгель Младший.</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4-я неделя октября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9.</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Праведный Авраам – отец </w:t>
            </w:r>
            <w:proofErr w:type="spellStart"/>
            <w:r w:rsidRPr="001A0C66">
              <w:rPr>
                <w:rFonts w:ascii="Times New Roman" w:hAnsi="Times New Roman"/>
                <w:sz w:val="24"/>
                <w:szCs w:val="24"/>
              </w:rPr>
              <w:t>богоизбранного</w:t>
            </w:r>
            <w:proofErr w:type="spellEnd"/>
            <w:r w:rsidRPr="001A0C66">
              <w:rPr>
                <w:rFonts w:ascii="Times New Roman" w:hAnsi="Times New Roman"/>
                <w:sz w:val="24"/>
                <w:szCs w:val="24"/>
              </w:rPr>
              <w:t xml:space="preserve"> народа (Быт.12-22).</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жизнеописание Авраама, явления Бога Аврааму. Содом и Гоморра: грехопадение жителей и Божие наказание.</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Путешествие в мир географии и природы </w:t>
            </w:r>
            <w:proofErr w:type="spellStart"/>
            <w:r w:rsidRPr="001A0C66">
              <w:rPr>
                <w:rFonts w:ascii="Times New Roman" w:hAnsi="Times New Roman"/>
                <w:sz w:val="24"/>
                <w:szCs w:val="24"/>
              </w:rPr>
              <w:t>Ханаанской</w:t>
            </w:r>
            <w:proofErr w:type="spellEnd"/>
            <w:r w:rsidRPr="001A0C66">
              <w:rPr>
                <w:rFonts w:ascii="Times New Roman" w:hAnsi="Times New Roman"/>
                <w:sz w:val="24"/>
                <w:szCs w:val="24"/>
              </w:rPr>
              <w:t xml:space="preserve"> земли (работа с картой). Андрей Рублёв «Троица» </w:t>
            </w:r>
            <w:r w:rsidRPr="001A0C66">
              <w:rPr>
                <w:rFonts w:ascii="Times New Roman" w:hAnsi="Times New Roman"/>
                <w:sz w:val="24"/>
                <w:szCs w:val="24"/>
                <w:lang w:val="en-US"/>
              </w:rPr>
              <w:t>XVI</w:t>
            </w:r>
            <w:r w:rsidRPr="001A0C66">
              <w:rPr>
                <w:rFonts w:ascii="Times New Roman" w:hAnsi="Times New Roman"/>
                <w:sz w:val="24"/>
                <w:szCs w:val="24"/>
              </w:rPr>
              <w:t xml:space="preserve"> век.</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2-неделя ноября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10.</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Идолопоклонство.</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По страницам Ветхого Завета: идолопоклонство в ветхозаветной истории; выход народа израильского и Моисея из Египта.</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Дискуссия по былине Илья Муромец и </w:t>
            </w:r>
            <w:proofErr w:type="gramStart"/>
            <w:r w:rsidRPr="001A0C66">
              <w:rPr>
                <w:rFonts w:ascii="Times New Roman" w:hAnsi="Times New Roman"/>
                <w:sz w:val="24"/>
                <w:szCs w:val="24"/>
              </w:rPr>
              <w:t>Поганое</w:t>
            </w:r>
            <w:proofErr w:type="gramEnd"/>
            <w:r w:rsidRPr="001A0C66">
              <w:rPr>
                <w:rFonts w:ascii="Times New Roman" w:hAnsi="Times New Roman"/>
                <w:sz w:val="24"/>
                <w:szCs w:val="24"/>
              </w:rPr>
              <w:t xml:space="preserve"> Идолище.</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3-неделя ноября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11.</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Исаак как образ послушания.</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По страницам Ветхого Завета</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«Принесение Исаака в жертву», женитьба Исаака как пример почитания родителей, послушания, заботливого отношения супругов.</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Обсуждение сказки  «Аленький цветочек». Что общего и  в чём различие ветхозаветной  истории и сказки? </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4-неделя ноября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12.</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Иаков-родоначальник народа израильского.</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 xml:space="preserve">По страницам Ветхого Завета: Исав и Иаков: их отношение к благословению Бога, благословению отца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Быт. 27,33).Иаков и </w:t>
            </w:r>
            <w:proofErr w:type="spellStart"/>
            <w:r w:rsidRPr="001A0C66">
              <w:rPr>
                <w:rFonts w:ascii="Times New Roman" w:hAnsi="Times New Roman"/>
                <w:sz w:val="24"/>
                <w:szCs w:val="24"/>
              </w:rPr>
              <w:t>лестница</w:t>
            </w:r>
            <w:proofErr w:type="gramStart"/>
            <w:r w:rsidRPr="001A0C66">
              <w:rPr>
                <w:rFonts w:ascii="Times New Roman" w:hAnsi="Times New Roman"/>
                <w:sz w:val="24"/>
                <w:szCs w:val="24"/>
              </w:rPr>
              <w:t>,б</w:t>
            </w:r>
            <w:proofErr w:type="gramEnd"/>
            <w:r w:rsidRPr="001A0C66">
              <w:rPr>
                <w:rFonts w:ascii="Times New Roman" w:hAnsi="Times New Roman"/>
                <w:sz w:val="24"/>
                <w:szCs w:val="24"/>
              </w:rPr>
              <w:t>егство</w:t>
            </w:r>
            <w:proofErr w:type="spellEnd"/>
            <w:r w:rsidRPr="001A0C66">
              <w:rPr>
                <w:rFonts w:ascii="Times New Roman" w:hAnsi="Times New Roman"/>
                <w:sz w:val="24"/>
                <w:szCs w:val="24"/>
              </w:rPr>
              <w:t xml:space="preserve"> Иакова в Месопотамию.</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Работа с родословной Авраама, написание эссе: сравнение поступков Исава и Иакова</w:t>
            </w:r>
          </w:p>
        </w:tc>
        <w:tc>
          <w:tcPr>
            <w:tcW w:w="1353"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1-я неделя декабря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13.</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Иоси</w:t>
            </w:r>
            <w:proofErr w:type="gramStart"/>
            <w:r w:rsidRPr="001A0C66">
              <w:rPr>
                <w:rFonts w:ascii="Times New Roman" w:hAnsi="Times New Roman"/>
                <w:sz w:val="24"/>
                <w:szCs w:val="24"/>
              </w:rPr>
              <w:t>ф-</w:t>
            </w:r>
            <w:proofErr w:type="gramEnd"/>
            <w:r w:rsidRPr="001A0C66">
              <w:rPr>
                <w:rFonts w:ascii="Times New Roman" w:hAnsi="Times New Roman"/>
                <w:sz w:val="24"/>
                <w:szCs w:val="24"/>
              </w:rPr>
              <w:t xml:space="preserve"> прообраз Иисуса </w:t>
            </w:r>
            <w:r w:rsidRPr="001A0C66">
              <w:rPr>
                <w:rFonts w:ascii="Times New Roman" w:hAnsi="Times New Roman"/>
                <w:sz w:val="24"/>
                <w:szCs w:val="24"/>
              </w:rPr>
              <w:lastRenderedPageBreak/>
              <w:t>Христа (Быт. 37-46)</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lastRenderedPageBreak/>
              <w:t xml:space="preserve">По страницам Ветхого Завета: Иосиф. </w:t>
            </w:r>
            <w:r w:rsidRPr="001A0C66">
              <w:rPr>
                <w:rFonts w:ascii="Times New Roman" w:hAnsi="Times New Roman"/>
                <w:sz w:val="24"/>
                <w:szCs w:val="24"/>
              </w:rPr>
              <w:lastRenderedPageBreak/>
              <w:t>История продажи Иосифа. Жизнь в Египте. Свидание с братьями.</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lastRenderedPageBreak/>
              <w:t xml:space="preserve">Работа над текстом повести  </w:t>
            </w:r>
            <w:proofErr w:type="spellStart"/>
            <w:r w:rsidRPr="001A0C66">
              <w:rPr>
                <w:rFonts w:ascii="Times New Roman" w:hAnsi="Times New Roman"/>
                <w:sz w:val="24"/>
                <w:szCs w:val="24"/>
              </w:rPr>
              <w:t>свт</w:t>
            </w:r>
            <w:proofErr w:type="spellEnd"/>
            <w:r w:rsidRPr="001A0C66">
              <w:rPr>
                <w:rFonts w:ascii="Times New Roman" w:hAnsi="Times New Roman"/>
                <w:sz w:val="24"/>
                <w:szCs w:val="24"/>
              </w:rPr>
              <w:t xml:space="preserve">. Игнатия                      </w:t>
            </w:r>
            <w:proofErr w:type="gramStart"/>
            <w:r w:rsidRPr="001A0C66">
              <w:rPr>
                <w:rFonts w:ascii="Times New Roman" w:hAnsi="Times New Roman"/>
                <w:sz w:val="24"/>
                <w:szCs w:val="24"/>
              </w:rPr>
              <w:lastRenderedPageBreak/>
              <w:t xml:space="preserve">( </w:t>
            </w:r>
            <w:proofErr w:type="gramEnd"/>
            <w:r w:rsidRPr="001A0C66">
              <w:rPr>
                <w:rFonts w:ascii="Times New Roman" w:hAnsi="Times New Roman"/>
                <w:sz w:val="24"/>
                <w:szCs w:val="24"/>
              </w:rPr>
              <w:t>Брянчанинова) « Иосиф».</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lastRenderedPageBreak/>
              <w:t xml:space="preserve">2-я неделя </w:t>
            </w:r>
            <w:r w:rsidRPr="001A0C66">
              <w:rPr>
                <w:rFonts w:ascii="Times New Roman" w:hAnsi="Times New Roman"/>
                <w:sz w:val="24"/>
                <w:szCs w:val="24"/>
              </w:rPr>
              <w:lastRenderedPageBreak/>
              <w:t>декабря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lastRenderedPageBreak/>
              <w:t>!4.</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Иоси</w:t>
            </w:r>
            <w:proofErr w:type="gramStart"/>
            <w:r w:rsidRPr="001A0C66">
              <w:rPr>
                <w:rFonts w:ascii="Times New Roman" w:hAnsi="Times New Roman"/>
                <w:sz w:val="24"/>
                <w:szCs w:val="24"/>
              </w:rPr>
              <w:t>ф-</w:t>
            </w:r>
            <w:proofErr w:type="gramEnd"/>
            <w:r w:rsidRPr="001A0C66">
              <w:rPr>
                <w:rFonts w:ascii="Times New Roman" w:hAnsi="Times New Roman"/>
                <w:sz w:val="24"/>
                <w:szCs w:val="24"/>
              </w:rPr>
              <w:t xml:space="preserve"> прообраз Иисуса Христа (Быт. 37-46)</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Иосиф. История продажи Иосифа. Жизнь в Египте. Свидание с братьями. Благословение Иаковом сыновей Иосифа.</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Написание мини сочинения на тему « Пути преодоления зависти и предательства братьев Иосифа» </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3-я неделя декабря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15.</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Начало периода вождей.                   (Исх. 13, 7-12).</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рождение и воспитание Моисея. Призвание Моисея. Неопалимая купина. 10 казней египетских. Установление праздника еврейской Пасхи.</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 Предварительная  подготовка и заслушивание небольших сообщений о рождении  и жизни Моисея,   о неопалимой купине, о десяти египетских казнях.</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4-я неделя декабря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16.</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Исход евреев из Египта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Исх. 13-17)</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 xml:space="preserve">По страницам Ветхого Завета: переход евреев   через Чермное море, путь к </w:t>
            </w:r>
            <w:proofErr w:type="spellStart"/>
            <w:r w:rsidRPr="001A0C66">
              <w:rPr>
                <w:rFonts w:ascii="Times New Roman" w:hAnsi="Times New Roman"/>
                <w:sz w:val="24"/>
                <w:szCs w:val="24"/>
              </w:rPr>
              <w:t>Синаю</w:t>
            </w:r>
            <w:proofErr w:type="spellEnd"/>
            <w:r w:rsidRPr="001A0C66">
              <w:rPr>
                <w:rFonts w:ascii="Times New Roman" w:hAnsi="Times New Roman"/>
                <w:sz w:val="24"/>
                <w:szCs w:val="24"/>
              </w:rPr>
              <w:t>. Манна небесная.</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Работа с фотодокументами  «</w:t>
            </w:r>
            <w:proofErr w:type="gramStart"/>
            <w:r w:rsidRPr="001A0C66">
              <w:rPr>
                <w:rFonts w:ascii="Times New Roman" w:hAnsi="Times New Roman"/>
                <w:sz w:val="24"/>
                <w:szCs w:val="24"/>
              </w:rPr>
              <w:t>Современный</w:t>
            </w:r>
            <w:proofErr w:type="gramEnd"/>
            <w:r w:rsidRPr="001A0C66">
              <w:rPr>
                <w:rFonts w:ascii="Times New Roman" w:hAnsi="Times New Roman"/>
                <w:sz w:val="24"/>
                <w:szCs w:val="24"/>
              </w:rPr>
              <w:t xml:space="preserve"> </w:t>
            </w:r>
            <w:proofErr w:type="spellStart"/>
            <w:r w:rsidRPr="001A0C66">
              <w:rPr>
                <w:rFonts w:ascii="Times New Roman" w:hAnsi="Times New Roman"/>
                <w:sz w:val="24"/>
                <w:szCs w:val="24"/>
              </w:rPr>
              <w:t>Синай</w:t>
            </w:r>
            <w:proofErr w:type="spellEnd"/>
            <w:r w:rsidRPr="001A0C66">
              <w:rPr>
                <w:rFonts w:ascii="Times New Roman" w:hAnsi="Times New Roman"/>
                <w:sz w:val="24"/>
                <w:szCs w:val="24"/>
              </w:rPr>
              <w:t xml:space="preserve">». </w:t>
            </w:r>
          </w:p>
        </w:tc>
        <w:tc>
          <w:tcPr>
            <w:tcW w:w="1353" w:type="dxa"/>
          </w:tcPr>
          <w:p w:rsidR="00F16FD5" w:rsidRPr="001A0C66" w:rsidRDefault="00F16FD5" w:rsidP="00222567">
            <w:pPr>
              <w:tabs>
                <w:tab w:val="left" w:pos="2132"/>
              </w:tabs>
              <w:rPr>
                <w:rFonts w:ascii="Times New Roman" w:hAnsi="Times New Roman"/>
                <w:sz w:val="24"/>
                <w:szCs w:val="24"/>
              </w:rPr>
            </w:pPr>
            <w:r w:rsidRPr="001A0C66">
              <w:rPr>
                <w:rFonts w:ascii="Times New Roman" w:hAnsi="Times New Roman"/>
                <w:sz w:val="24"/>
                <w:szCs w:val="24"/>
              </w:rPr>
              <w:t>2-неделя января</w:t>
            </w:r>
            <w:r w:rsidRPr="001A0C66">
              <w:rPr>
                <w:rFonts w:ascii="Times New Roman" w:hAnsi="Times New Roman"/>
                <w:sz w:val="24"/>
                <w:szCs w:val="24"/>
              </w:rPr>
              <w:tab/>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17.</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Синайское законодательство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Исх. 20)</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По страницам Ветхого Завета: Синайское законодательство. История    « Золотого тельца». Скиния завета.</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Познавательная </w:t>
            </w:r>
            <w:proofErr w:type="spellStart"/>
            <w:r w:rsidRPr="001A0C66">
              <w:rPr>
                <w:rFonts w:ascii="Times New Roman" w:hAnsi="Times New Roman"/>
                <w:sz w:val="24"/>
                <w:szCs w:val="24"/>
              </w:rPr>
              <w:t>беседа</w:t>
            </w:r>
            <w:proofErr w:type="gramStart"/>
            <w:r w:rsidRPr="001A0C66">
              <w:rPr>
                <w:rFonts w:ascii="Times New Roman" w:hAnsi="Times New Roman"/>
                <w:sz w:val="24"/>
                <w:szCs w:val="24"/>
              </w:rPr>
              <w:t>.Т</w:t>
            </w:r>
            <w:proofErr w:type="gramEnd"/>
            <w:r w:rsidRPr="001A0C66">
              <w:rPr>
                <w:rFonts w:ascii="Times New Roman" w:hAnsi="Times New Roman"/>
                <w:sz w:val="24"/>
                <w:szCs w:val="24"/>
              </w:rPr>
              <w:t>олкование</w:t>
            </w:r>
            <w:proofErr w:type="spellEnd"/>
            <w:r w:rsidRPr="001A0C66">
              <w:rPr>
                <w:rFonts w:ascii="Times New Roman" w:hAnsi="Times New Roman"/>
                <w:sz w:val="24"/>
                <w:szCs w:val="24"/>
              </w:rPr>
              <w:t xml:space="preserve"> на 10 заповедей Божии  ( Синайское законодательство)</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3-неделя января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18.</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Завоевание земли обетованной (</w:t>
            </w:r>
            <w:proofErr w:type="spellStart"/>
            <w:r w:rsidRPr="001A0C66">
              <w:rPr>
                <w:rFonts w:ascii="Times New Roman" w:hAnsi="Times New Roman"/>
                <w:sz w:val="24"/>
                <w:szCs w:val="24"/>
              </w:rPr>
              <w:t>Чис</w:t>
            </w:r>
            <w:proofErr w:type="spellEnd"/>
            <w:r w:rsidRPr="001A0C66">
              <w:rPr>
                <w:rFonts w:ascii="Times New Roman" w:hAnsi="Times New Roman"/>
                <w:sz w:val="24"/>
                <w:szCs w:val="24"/>
              </w:rPr>
              <w:t>. 13-27,Нав. 1-13).</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Обращение евреев к идолопоклонству.</w:t>
            </w:r>
          </w:p>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 xml:space="preserve"> Построение походного храма и его устройство.</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Путешествие в мир изобразительного искусства:</w:t>
            </w:r>
          </w:p>
          <w:p w:rsidR="00F16FD5" w:rsidRPr="001A0C66" w:rsidRDefault="00F16FD5" w:rsidP="00222567">
            <w:pPr>
              <w:rPr>
                <w:rFonts w:ascii="Times New Roman" w:hAnsi="Times New Roman"/>
                <w:sz w:val="24"/>
                <w:szCs w:val="24"/>
              </w:rPr>
            </w:pPr>
            <w:proofErr w:type="spellStart"/>
            <w:r w:rsidRPr="001A0C66">
              <w:rPr>
                <w:rFonts w:ascii="Times New Roman" w:hAnsi="Times New Roman"/>
                <w:sz w:val="24"/>
                <w:szCs w:val="24"/>
              </w:rPr>
              <w:t>Козимо</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Росселли</w:t>
            </w:r>
            <w:proofErr w:type="spellEnd"/>
            <w:r w:rsidRPr="001A0C66">
              <w:rPr>
                <w:rFonts w:ascii="Times New Roman" w:hAnsi="Times New Roman"/>
                <w:sz w:val="24"/>
                <w:szCs w:val="24"/>
              </w:rPr>
              <w:t xml:space="preserve"> « Дарование Закона Моисею на горе </w:t>
            </w:r>
            <w:proofErr w:type="spellStart"/>
            <w:r w:rsidRPr="001A0C66">
              <w:rPr>
                <w:rFonts w:ascii="Times New Roman" w:hAnsi="Times New Roman"/>
                <w:sz w:val="24"/>
                <w:szCs w:val="24"/>
              </w:rPr>
              <w:t>Синай</w:t>
            </w:r>
            <w:proofErr w:type="spellEnd"/>
            <w:r w:rsidRPr="001A0C66">
              <w:rPr>
                <w:rFonts w:ascii="Times New Roman" w:hAnsi="Times New Roman"/>
                <w:sz w:val="24"/>
                <w:szCs w:val="24"/>
              </w:rPr>
              <w:t xml:space="preserve"> и поклонение « Золотому тельцу», Ф.А. </w:t>
            </w:r>
            <w:proofErr w:type="spellStart"/>
            <w:r w:rsidRPr="001A0C66">
              <w:rPr>
                <w:rFonts w:ascii="Times New Roman" w:hAnsi="Times New Roman"/>
                <w:sz w:val="24"/>
                <w:szCs w:val="24"/>
              </w:rPr>
              <w:t>Бруни</w:t>
            </w:r>
            <w:proofErr w:type="spellEnd"/>
            <w:r w:rsidRPr="001A0C66">
              <w:rPr>
                <w:rFonts w:ascii="Times New Roman" w:hAnsi="Times New Roman"/>
                <w:sz w:val="24"/>
                <w:szCs w:val="24"/>
              </w:rPr>
              <w:t xml:space="preserve"> «Медный </w:t>
            </w:r>
            <w:proofErr w:type="spellStart"/>
            <w:r w:rsidRPr="001A0C66">
              <w:rPr>
                <w:rFonts w:ascii="Times New Roman" w:hAnsi="Times New Roman"/>
                <w:sz w:val="24"/>
                <w:szCs w:val="24"/>
              </w:rPr>
              <w:t>змей»</w:t>
            </w:r>
            <w:proofErr w:type="gramStart"/>
            <w:r w:rsidRPr="001A0C66">
              <w:rPr>
                <w:rFonts w:ascii="Times New Roman" w:hAnsi="Times New Roman"/>
                <w:sz w:val="24"/>
                <w:szCs w:val="24"/>
              </w:rPr>
              <w:t>,Ф</w:t>
            </w:r>
            <w:proofErr w:type="gramEnd"/>
            <w:r w:rsidRPr="001A0C66">
              <w:rPr>
                <w:rFonts w:ascii="Times New Roman" w:hAnsi="Times New Roman"/>
                <w:sz w:val="24"/>
                <w:szCs w:val="24"/>
              </w:rPr>
              <w:t>.С</w:t>
            </w:r>
            <w:proofErr w:type="spellEnd"/>
            <w:r w:rsidRPr="001A0C66">
              <w:rPr>
                <w:rFonts w:ascii="Times New Roman" w:hAnsi="Times New Roman"/>
                <w:sz w:val="24"/>
                <w:szCs w:val="24"/>
              </w:rPr>
              <w:t>. Завьялов «Предсмертное завещание Моисея».</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4-неделя января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19.</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Завоевание земли обетованной (</w:t>
            </w:r>
            <w:proofErr w:type="spellStart"/>
            <w:r w:rsidRPr="001A0C66">
              <w:rPr>
                <w:rFonts w:ascii="Times New Roman" w:hAnsi="Times New Roman"/>
                <w:sz w:val="24"/>
                <w:szCs w:val="24"/>
              </w:rPr>
              <w:t>Чис</w:t>
            </w:r>
            <w:proofErr w:type="spellEnd"/>
            <w:r w:rsidRPr="001A0C66">
              <w:rPr>
                <w:rFonts w:ascii="Times New Roman" w:hAnsi="Times New Roman"/>
                <w:sz w:val="24"/>
                <w:szCs w:val="24"/>
              </w:rPr>
              <w:t>. 13-27,Нав. 1-13).</w:t>
            </w:r>
          </w:p>
        </w:tc>
        <w:tc>
          <w:tcPr>
            <w:tcW w:w="4935"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 xml:space="preserve">По страницам Ветхого Завета: Медный змей. Пророк Валаам и Ангел;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валаамова ослица). Взятие Иерихона </w:t>
            </w:r>
            <w:proofErr w:type="gramStart"/>
            <w:r w:rsidRPr="001A0C66">
              <w:rPr>
                <w:rFonts w:ascii="Times New Roman" w:hAnsi="Times New Roman"/>
                <w:sz w:val="24"/>
                <w:szCs w:val="24"/>
              </w:rPr>
              <w:t xml:space="preserve">( </w:t>
            </w:r>
            <w:proofErr w:type="spellStart"/>
            <w:proofErr w:type="gramEnd"/>
            <w:r w:rsidRPr="001A0C66">
              <w:rPr>
                <w:rFonts w:ascii="Times New Roman" w:hAnsi="Times New Roman"/>
                <w:sz w:val="24"/>
                <w:szCs w:val="24"/>
              </w:rPr>
              <w:t>иерихонова</w:t>
            </w:r>
            <w:proofErr w:type="spellEnd"/>
            <w:r w:rsidRPr="001A0C66">
              <w:rPr>
                <w:rFonts w:ascii="Times New Roman" w:hAnsi="Times New Roman"/>
                <w:sz w:val="24"/>
                <w:szCs w:val="24"/>
              </w:rPr>
              <w:t xml:space="preserve"> труба).</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Рисуем ветхозаветных персонажей и символику. Практическое занятие по изобразительному искусству.</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1-неделя февраля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20.</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Период судей (Суд.4-16,1 </w:t>
            </w:r>
            <w:proofErr w:type="spellStart"/>
            <w:r w:rsidRPr="001A0C66">
              <w:rPr>
                <w:rFonts w:ascii="Times New Roman" w:hAnsi="Times New Roman"/>
                <w:sz w:val="24"/>
                <w:szCs w:val="24"/>
              </w:rPr>
              <w:t>Цар</w:t>
            </w:r>
            <w:proofErr w:type="spellEnd"/>
            <w:r w:rsidRPr="001A0C66">
              <w:rPr>
                <w:rFonts w:ascii="Times New Roman" w:hAnsi="Times New Roman"/>
                <w:sz w:val="24"/>
                <w:szCs w:val="24"/>
              </w:rPr>
              <w:t>. 1-15)</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По страницам Ветхого Завета: Поклонение израильтян </w:t>
            </w:r>
            <w:proofErr w:type="spellStart"/>
            <w:r w:rsidRPr="001A0C66">
              <w:rPr>
                <w:rFonts w:ascii="Times New Roman" w:hAnsi="Times New Roman"/>
                <w:sz w:val="24"/>
                <w:szCs w:val="24"/>
              </w:rPr>
              <w:t>лжебогам</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Гедеон</w:t>
            </w:r>
            <w:proofErr w:type="spellEnd"/>
            <w:r w:rsidRPr="001A0C66">
              <w:rPr>
                <w:rFonts w:ascii="Times New Roman" w:hAnsi="Times New Roman"/>
                <w:sz w:val="24"/>
                <w:szCs w:val="24"/>
              </w:rPr>
              <w:t xml:space="preserve">, Самсон,  </w:t>
            </w:r>
            <w:proofErr w:type="spellStart"/>
            <w:r w:rsidRPr="001A0C66">
              <w:rPr>
                <w:rFonts w:ascii="Times New Roman" w:hAnsi="Times New Roman"/>
                <w:sz w:val="24"/>
                <w:szCs w:val="24"/>
              </w:rPr>
              <w:t>Иеффай</w:t>
            </w:r>
            <w:proofErr w:type="spellEnd"/>
            <w:r w:rsidRPr="001A0C66">
              <w:rPr>
                <w:rFonts w:ascii="Times New Roman" w:hAnsi="Times New Roman"/>
                <w:sz w:val="24"/>
                <w:szCs w:val="24"/>
              </w:rPr>
              <w:t>, Самуи</w:t>
            </w:r>
            <w:proofErr w:type="gramStart"/>
            <w:r w:rsidRPr="001A0C66">
              <w:rPr>
                <w:rFonts w:ascii="Times New Roman" w:hAnsi="Times New Roman"/>
                <w:sz w:val="24"/>
                <w:szCs w:val="24"/>
              </w:rPr>
              <w:t>л-</w:t>
            </w:r>
            <w:proofErr w:type="gramEnd"/>
            <w:r w:rsidRPr="001A0C66">
              <w:rPr>
                <w:rFonts w:ascii="Times New Roman" w:hAnsi="Times New Roman"/>
                <w:sz w:val="24"/>
                <w:szCs w:val="24"/>
              </w:rPr>
              <w:t xml:space="preserve"> судьи и пророки.</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Познавательная беседа.</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2-неделя февраля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21.</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Период царей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1 </w:t>
            </w:r>
            <w:proofErr w:type="spellStart"/>
            <w:r w:rsidRPr="001A0C66">
              <w:rPr>
                <w:rFonts w:ascii="Times New Roman" w:hAnsi="Times New Roman"/>
                <w:sz w:val="24"/>
                <w:szCs w:val="24"/>
              </w:rPr>
              <w:t>Цар</w:t>
            </w:r>
            <w:proofErr w:type="spellEnd"/>
            <w:r w:rsidRPr="001A0C66">
              <w:rPr>
                <w:rFonts w:ascii="Times New Roman" w:hAnsi="Times New Roman"/>
                <w:sz w:val="24"/>
                <w:szCs w:val="24"/>
              </w:rPr>
              <w:t>. 9-30)</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Помазание Саула на царство. Непослушание  Саула. Давид и Голиаф. Взаимоотношения Саула и Давида.</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Просмотр и обсуждение </w:t>
            </w:r>
            <w:proofErr w:type="spellStart"/>
            <w:r w:rsidRPr="001A0C66">
              <w:rPr>
                <w:rFonts w:ascii="Times New Roman" w:hAnsi="Times New Roman"/>
                <w:sz w:val="24"/>
                <w:szCs w:val="24"/>
              </w:rPr>
              <w:t>мультпликационного</w:t>
            </w:r>
            <w:proofErr w:type="spellEnd"/>
            <w:r w:rsidRPr="001A0C66">
              <w:rPr>
                <w:rFonts w:ascii="Times New Roman" w:hAnsi="Times New Roman"/>
                <w:sz w:val="24"/>
                <w:szCs w:val="24"/>
              </w:rPr>
              <w:t xml:space="preserve"> фильма  « Давид и Голиаф»</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3-неделя февраля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lastRenderedPageBreak/>
              <w:t>22.</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Царство Давида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2 </w:t>
            </w:r>
            <w:proofErr w:type="spellStart"/>
            <w:r w:rsidRPr="001A0C66">
              <w:rPr>
                <w:rFonts w:ascii="Times New Roman" w:hAnsi="Times New Roman"/>
                <w:sz w:val="24"/>
                <w:szCs w:val="24"/>
              </w:rPr>
              <w:t>Цар</w:t>
            </w:r>
            <w:proofErr w:type="spellEnd"/>
            <w:r w:rsidRPr="001A0C66">
              <w:rPr>
                <w:rFonts w:ascii="Times New Roman" w:hAnsi="Times New Roman"/>
                <w:sz w:val="24"/>
                <w:szCs w:val="24"/>
              </w:rPr>
              <w:t>. 2-24)</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Воцарение Давида. Завоевание  Иерусалима. Нравственные кризисы Давида. Дави</w:t>
            </w:r>
            <w:proofErr w:type="gramStart"/>
            <w:r w:rsidRPr="001A0C66">
              <w:rPr>
                <w:rFonts w:ascii="Times New Roman" w:hAnsi="Times New Roman"/>
                <w:sz w:val="24"/>
                <w:szCs w:val="24"/>
              </w:rPr>
              <w:t>д-</w:t>
            </w:r>
            <w:proofErr w:type="gramEnd"/>
            <w:r w:rsidRPr="001A0C66">
              <w:rPr>
                <w:rFonts w:ascii="Times New Roman" w:hAnsi="Times New Roman"/>
                <w:sz w:val="24"/>
                <w:szCs w:val="24"/>
              </w:rPr>
              <w:t xml:space="preserve"> псалмопевец.</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«О значении выбора поступка в жизни человека»- диспут.</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4-неделя февраля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23.</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Разделение царства Еврейского</w:t>
            </w:r>
          </w:p>
          <w:p w:rsidR="00F16FD5" w:rsidRPr="001A0C66" w:rsidRDefault="00F16FD5" w:rsidP="00222567">
            <w:pPr>
              <w:rPr>
                <w:rFonts w:ascii="Times New Roman" w:hAnsi="Times New Roman"/>
                <w:sz w:val="24"/>
                <w:szCs w:val="24"/>
              </w:rPr>
            </w:pPr>
            <w:r w:rsidRPr="001A0C66">
              <w:rPr>
                <w:rFonts w:ascii="Times New Roman" w:hAnsi="Times New Roman"/>
                <w:sz w:val="24"/>
                <w:szCs w:val="24"/>
              </w:rPr>
              <w:t>(3Цар.1-12)</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Царствование Соломона. Строительство Иерусалимского храма</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Восстание еврейского народа и разделение царства еврейского на иудейское и израильское.</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Скиния Завета, Иерусалимский храм. Православная церковь: сходство и различия </w:t>
            </w:r>
            <w:proofErr w:type="spellStart"/>
            <w:r w:rsidRPr="001A0C66">
              <w:rPr>
                <w:rFonts w:ascii="Times New Roman" w:hAnsi="Times New Roman"/>
                <w:sz w:val="24"/>
                <w:szCs w:val="24"/>
              </w:rPr>
              <w:t>позн</w:t>
            </w:r>
            <w:proofErr w:type="gramStart"/>
            <w:r w:rsidRPr="001A0C66">
              <w:rPr>
                <w:rFonts w:ascii="Times New Roman" w:hAnsi="Times New Roman"/>
                <w:sz w:val="24"/>
                <w:szCs w:val="24"/>
              </w:rPr>
              <w:t>а</w:t>
            </w:r>
            <w:proofErr w:type="spellEnd"/>
            <w:r w:rsidRPr="001A0C66">
              <w:rPr>
                <w:rFonts w:ascii="Times New Roman" w:hAnsi="Times New Roman"/>
                <w:sz w:val="24"/>
                <w:szCs w:val="24"/>
              </w:rPr>
              <w:t>-</w:t>
            </w:r>
            <w:proofErr w:type="gramEnd"/>
            <w:r w:rsidRPr="001A0C66">
              <w:rPr>
                <w:rFonts w:ascii="Times New Roman" w:hAnsi="Times New Roman"/>
                <w:sz w:val="24"/>
                <w:szCs w:val="24"/>
              </w:rPr>
              <w:t xml:space="preserve"> </w:t>
            </w:r>
            <w:proofErr w:type="spellStart"/>
            <w:r w:rsidRPr="001A0C66">
              <w:rPr>
                <w:rFonts w:ascii="Times New Roman" w:hAnsi="Times New Roman"/>
                <w:sz w:val="24"/>
                <w:szCs w:val="24"/>
              </w:rPr>
              <w:t>вательная</w:t>
            </w:r>
            <w:proofErr w:type="spellEnd"/>
            <w:r w:rsidRPr="001A0C66">
              <w:rPr>
                <w:rFonts w:ascii="Times New Roman" w:hAnsi="Times New Roman"/>
                <w:sz w:val="24"/>
                <w:szCs w:val="24"/>
              </w:rPr>
              <w:t xml:space="preserve"> беседа по зодчеству. </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1-неделя марта</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24.</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Пророки. Пророк Илия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3 Цар.17-22,4 </w:t>
            </w:r>
            <w:proofErr w:type="spellStart"/>
            <w:r w:rsidRPr="001A0C66">
              <w:rPr>
                <w:rFonts w:ascii="Times New Roman" w:hAnsi="Times New Roman"/>
                <w:sz w:val="24"/>
                <w:szCs w:val="24"/>
              </w:rPr>
              <w:t>Цар</w:t>
            </w:r>
            <w:proofErr w:type="spellEnd"/>
            <w:r w:rsidRPr="001A0C66">
              <w:rPr>
                <w:rFonts w:ascii="Times New Roman" w:hAnsi="Times New Roman"/>
                <w:sz w:val="24"/>
                <w:szCs w:val="24"/>
              </w:rPr>
              <w:t>. 2-22).</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По страницам Ветхого </w:t>
            </w:r>
            <w:proofErr w:type="spellStart"/>
            <w:r w:rsidRPr="001A0C66">
              <w:rPr>
                <w:rFonts w:ascii="Times New Roman" w:hAnsi="Times New Roman"/>
                <w:sz w:val="24"/>
                <w:szCs w:val="24"/>
              </w:rPr>
              <w:t>Завета</w:t>
            </w:r>
            <w:proofErr w:type="gramStart"/>
            <w:r w:rsidRPr="001A0C66">
              <w:rPr>
                <w:rFonts w:ascii="Times New Roman" w:hAnsi="Times New Roman"/>
                <w:sz w:val="24"/>
                <w:szCs w:val="24"/>
              </w:rPr>
              <w:t>:Н</w:t>
            </w:r>
            <w:proofErr w:type="gramEnd"/>
            <w:r w:rsidRPr="001A0C66">
              <w:rPr>
                <w:rFonts w:ascii="Times New Roman" w:hAnsi="Times New Roman"/>
                <w:sz w:val="24"/>
                <w:szCs w:val="24"/>
              </w:rPr>
              <w:t>азначение</w:t>
            </w:r>
            <w:proofErr w:type="spellEnd"/>
            <w:r w:rsidRPr="001A0C66">
              <w:rPr>
                <w:rFonts w:ascii="Times New Roman" w:hAnsi="Times New Roman"/>
                <w:sz w:val="24"/>
                <w:szCs w:val="24"/>
              </w:rPr>
              <w:t xml:space="preserve"> пророка. Пророчество. </w:t>
            </w:r>
            <w:proofErr w:type="spellStart"/>
            <w:r w:rsidRPr="001A0C66">
              <w:rPr>
                <w:rFonts w:ascii="Times New Roman" w:hAnsi="Times New Roman"/>
                <w:sz w:val="24"/>
                <w:szCs w:val="24"/>
              </w:rPr>
              <w:t>Лжепророчество</w:t>
            </w:r>
            <w:proofErr w:type="spellEnd"/>
            <w:r w:rsidRPr="001A0C66">
              <w:rPr>
                <w:rFonts w:ascii="Times New Roman" w:hAnsi="Times New Roman"/>
                <w:sz w:val="24"/>
                <w:szCs w:val="24"/>
              </w:rPr>
              <w:t>. Пророк Илия : борьба с идолопоклонством</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за чистоту веры.</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 Православные иконы: Пророка Илию в пустыне кормит ворон; Илия пророк: «Вознесение на небо в огненной колеснице» занятие по художественному творчеству.</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2-неделя марта</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25.</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Библейские места Палестины.</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пророк Иона: непослушание Богу и Божий суд.</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«Учимся быть гидами»- путешествие по Библейским местам Палестины.</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3-неделя марта</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26.</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Женские образы в ветхозаветной истории.</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По страницам Ветхого Завета: Руфь: забота о ближнем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свекрови), верность памяти мужа, вера в Бога, доброта, трудолюбие.</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 О благочестии ветхозаветных и русских </w:t>
            </w:r>
            <w:proofErr w:type="gramStart"/>
            <w:r w:rsidRPr="001A0C66">
              <w:rPr>
                <w:rFonts w:ascii="Times New Roman" w:hAnsi="Times New Roman"/>
                <w:sz w:val="24"/>
                <w:szCs w:val="24"/>
              </w:rPr>
              <w:t>женщин-презентация</w:t>
            </w:r>
            <w:proofErr w:type="gramEnd"/>
            <w:r w:rsidRPr="001A0C66">
              <w:rPr>
                <w:rFonts w:ascii="Times New Roman" w:hAnsi="Times New Roman"/>
                <w:sz w:val="24"/>
                <w:szCs w:val="24"/>
              </w:rPr>
              <w:t>.</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4-неделя марта</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27.</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Пророки вавилонского периода.</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 страницам Ветхого Завета: Вавилонский плен.  Псалом 136. Пророк Даниил: воспитание в царском дворце</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Предсказания Даниила царю Навуходоносору.</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«Отроки в печи » - урок рисования.</w:t>
            </w:r>
          </w:p>
        </w:tc>
        <w:tc>
          <w:tcPr>
            <w:tcW w:w="1353"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1-неделя апреля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28.</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Пророки вавилонского периода.</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По страницам Ветхого Завета: Друзья пророка Даниила: </w:t>
            </w:r>
            <w:proofErr w:type="spellStart"/>
            <w:r w:rsidRPr="001A0C66">
              <w:rPr>
                <w:rFonts w:ascii="Times New Roman" w:hAnsi="Times New Roman"/>
                <w:sz w:val="24"/>
                <w:szCs w:val="24"/>
              </w:rPr>
              <w:t>Анания</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Азария</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Мисаил</w:t>
            </w:r>
            <w:proofErr w:type="spellEnd"/>
            <w:r w:rsidRPr="001A0C66">
              <w:rPr>
                <w:rFonts w:ascii="Times New Roman" w:hAnsi="Times New Roman"/>
                <w:sz w:val="24"/>
                <w:szCs w:val="24"/>
              </w:rPr>
              <w:t xml:space="preserve"> в печи вавилонской.</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Путешествие в мир литературы</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С.Я. Маршак» Вавилонский плен»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из книги «</w:t>
            </w:r>
            <w:proofErr w:type="spellStart"/>
            <w:r w:rsidRPr="001A0C66">
              <w:rPr>
                <w:rFonts w:ascii="Times New Roman" w:hAnsi="Times New Roman"/>
                <w:sz w:val="24"/>
                <w:szCs w:val="24"/>
              </w:rPr>
              <w:t>Сиониды</w:t>
            </w:r>
            <w:proofErr w:type="spellEnd"/>
            <w:r w:rsidRPr="001A0C66">
              <w:rPr>
                <w:rFonts w:ascii="Times New Roman" w:hAnsi="Times New Roman"/>
                <w:sz w:val="24"/>
                <w:szCs w:val="24"/>
              </w:rPr>
              <w:t>»); Ю. Ким: притчи.</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2-неделя апреля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29.</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Пасха ветхозаветная и новозаветная.</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Смысл и отличия Пасхального праздника ветхозаветного и новозаветного. Нравственный урок</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 помощь окружающим людям.</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Проектная работа «Мы помогаем друг другу» </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3-неделя апреля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30.</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День славянской письменности. Дар слова.</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Великие славянские учителя Кирилл и Мефодий. Дар слова.</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«Я пишу письмо ветерану».  Практическое занятие по литературному творчеству.</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4-неделя апреля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lastRenderedPageBreak/>
              <w:t>31.</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Всеобщее ожидание Спасителя и ветхозаветные пророчества об Иисусе Христе.</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Возвращение иудеев из вавилонского плена. Предсказание о пришествии Спасителя </w:t>
            </w:r>
            <w:proofErr w:type="gramStart"/>
            <w:r w:rsidRPr="001A0C66">
              <w:rPr>
                <w:rFonts w:ascii="Times New Roman" w:hAnsi="Times New Roman"/>
                <w:sz w:val="24"/>
                <w:szCs w:val="24"/>
              </w:rPr>
              <w:t xml:space="preserve">( </w:t>
            </w:r>
            <w:proofErr w:type="gramEnd"/>
            <w:r w:rsidRPr="001A0C66">
              <w:rPr>
                <w:rFonts w:ascii="Times New Roman" w:hAnsi="Times New Roman"/>
                <w:sz w:val="24"/>
                <w:szCs w:val="24"/>
              </w:rPr>
              <w:t xml:space="preserve">пророки </w:t>
            </w:r>
            <w:proofErr w:type="spellStart"/>
            <w:r w:rsidRPr="001A0C66">
              <w:rPr>
                <w:rFonts w:ascii="Times New Roman" w:hAnsi="Times New Roman"/>
                <w:sz w:val="24"/>
                <w:szCs w:val="24"/>
              </w:rPr>
              <w:t>Аггей</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Захария</w:t>
            </w:r>
            <w:proofErr w:type="spellEnd"/>
            <w:r w:rsidRPr="001A0C66">
              <w:rPr>
                <w:rFonts w:ascii="Times New Roman" w:hAnsi="Times New Roman"/>
                <w:sz w:val="24"/>
                <w:szCs w:val="24"/>
              </w:rPr>
              <w:t xml:space="preserve">, </w:t>
            </w:r>
            <w:proofErr w:type="spellStart"/>
            <w:r w:rsidRPr="001A0C66">
              <w:rPr>
                <w:rFonts w:ascii="Times New Roman" w:hAnsi="Times New Roman"/>
                <w:sz w:val="24"/>
                <w:szCs w:val="24"/>
              </w:rPr>
              <w:t>Малахия</w:t>
            </w:r>
            <w:proofErr w:type="spellEnd"/>
            <w:r w:rsidRPr="001A0C66">
              <w:rPr>
                <w:rFonts w:ascii="Times New Roman" w:hAnsi="Times New Roman"/>
                <w:sz w:val="24"/>
                <w:szCs w:val="24"/>
              </w:rPr>
              <w:t>). Перевод Священного Писания на греческий язык. Распространение христианского учения по миру.</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Презентация по теме « Распространение христианского учения».</w:t>
            </w:r>
          </w:p>
        </w:tc>
        <w:tc>
          <w:tcPr>
            <w:tcW w:w="1353" w:type="dxa"/>
          </w:tcPr>
          <w:p w:rsidR="00F16FD5" w:rsidRPr="001A0C66" w:rsidRDefault="00F16FD5" w:rsidP="00222567">
            <w:pPr>
              <w:rPr>
                <w:rFonts w:ascii="Times New Roman" w:hAnsi="Times New Roman"/>
                <w:b/>
                <w:sz w:val="24"/>
                <w:szCs w:val="24"/>
              </w:rPr>
            </w:pPr>
            <w:r w:rsidRPr="001A0C66">
              <w:rPr>
                <w:rFonts w:ascii="Times New Roman" w:hAnsi="Times New Roman"/>
                <w:sz w:val="24"/>
                <w:szCs w:val="24"/>
              </w:rPr>
              <w:t>1-неделя мая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32.</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Паломничество и </w:t>
            </w:r>
            <w:proofErr w:type="spellStart"/>
            <w:r w:rsidRPr="001A0C66">
              <w:rPr>
                <w:rFonts w:ascii="Times New Roman" w:hAnsi="Times New Roman"/>
                <w:sz w:val="24"/>
                <w:szCs w:val="24"/>
              </w:rPr>
              <w:t>трудничество</w:t>
            </w:r>
            <w:proofErr w:type="spellEnd"/>
            <w:r w:rsidRPr="001A0C66">
              <w:rPr>
                <w:rFonts w:ascii="Times New Roman" w:hAnsi="Times New Roman"/>
                <w:sz w:val="24"/>
                <w:szCs w:val="24"/>
              </w:rPr>
              <w:t>.</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Поездка по святым местам родного края и к святым источникам. Экологический десант.</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Путешествие и </w:t>
            </w:r>
            <w:proofErr w:type="spellStart"/>
            <w:r w:rsidRPr="001A0C66">
              <w:rPr>
                <w:rFonts w:ascii="Times New Roman" w:hAnsi="Times New Roman"/>
                <w:sz w:val="24"/>
                <w:szCs w:val="24"/>
              </w:rPr>
              <w:t>трудничество</w:t>
            </w:r>
            <w:proofErr w:type="spellEnd"/>
            <w:r w:rsidRPr="001A0C66">
              <w:rPr>
                <w:rFonts w:ascii="Times New Roman" w:hAnsi="Times New Roman"/>
                <w:sz w:val="24"/>
                <w:szCs w:val="24"/>
              </w:rPr>
              <w:t>.</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2-неделя мая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33.</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 xml:space="preserve">Дела милосердия. </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Тайная благотворительность: послушание в саду и огороде; помощь престарелым и инвалидам.</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Оказание помощи нуждающимся пожилым людям в микрорайоне школы.</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3-неделя мая</w:t>
            </w:r>
          </w:p>
        </w:tc>
      </w:tr>
      <w:tr w:rsidR="00F16FD5" w:rsidTr="00F16FD5">
        <w:tc>
          <w:tcPr>
            <w:tcW w:w="817" w:type="dxa"/>
          </w:tcPr>
          <w:p w:rsidR="00F16FD5" w:rsidRPr="001A0C66" w:rsidRDefault="00F16FD5" w:rsidP="00222567">
            <w:pPr>
              <w:jc w:val="center"/>
              <w:rPr>
                <w:rFonts w:ascii="Times New Roman" w:hAnsi="Times New Roman"/>
                <w:sz w:val="24"/>
                <w:szCs w:val="24"/>
              </w:rPr>
            </w:pPr>
            <w:r w:rsidRPr="001A0C66">
              <w:rPr>
                <w:rFonts w:ascii="Times New Roman" w:hAnsi="Times New Roman"/>
                <w:sz w:val="24"/>
                <w:szCs w:val="24"/>
              </w:rPr>
              <w:t>34.</w:t>
            </w:r>
          </w:p>
        </w:tc>
        <w:tc>
          <w:tcPr>
            <w:tcW w:w="3119"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Дела милосердия.</w:t>
            </w:r>
          </w:p>
        </w:tc>
        <w:tc>
          <w:tcPr>
            <w:tcW w:w="4935"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Миссионерская деятельность: концерты, доклады, встречи, беседы.</w:t>
            </w:r>
          </w:p>
        </w:tc>
        <w:tc>
          <w:tcPr>
            <w:tcW w:w="4562"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Беседы, концерт, презентации по теме «Жития святых»  перед младшими школьниками.</w:t>
            </w:r>
          </w:p>
        </w:tc>
        <w:tc>
          <w:tcPr>
            <w:tcW w:w="1353" w:type="dxa"/>
          </w:tcPr>
          <w:p w:rsidR="00F16FD5" w:rsidRPr="001A0C66" w:rsidRDefault="00F16FD5" w:rsidP="00222567">
            <w:pPr>
              <w:rPr>
                <w:rFonts w:ascii="Times New Roman" w:hAnsi="Times New Roman"/>
                <w:sz w:val="24"/>
                <w:szCs w:val="24"/>
              </w:rPr>
            </w:pPr>
            <w:r w:rsidRPr="001A0C66">
              <w:rPr>
                <w:rFonts w:ascii="Times New Roman" w:hAnsi="Times New Roman"/>
                <w:sz w:val="24"/>
                <w:szCs w:val="24"/>
              </w:rPr>
              <w:t>4-неделя мая</w:t>
            </w:r>
          </w:p>
        </w:tc>
      </w:tr>
    </w:tbl>
    <w:p w:rsidR="00F16FD5" w:rsidRDefault="00F16FD5" w:rsidP="00F16FD5">
      <w:pPr>
        <w:jc w:val="center"/>
        <w:rPr>
          <w:rFonts w:ascii="Times New Roman" w:hAnsi="Times New Roman" w:cs="Times New Roman"/>
          <w:b/>
          <w:sz w:val="28"/>
          <w:szCs w:val="28"/>
        </w:rPr>
      </w:pPr>
    </w:p>
    <w:p w:rsidR="00F16FD5" w:rsidRPr="00F16FD5" w:rsidRDefault="00F16FD5" w:rsidP="00F16FD5">
      <w:pPr>
        <w:jc w:val="center"/>
        <w:rPr>
          <w:rFonts w:ascii="Times New Roman" w:hAnsi="Times New Roman" w:cs="Times New Roman"/>
          <w:b/>
          <w:sz w:val="28"/>
          <w:szCs w:val="28"/>
        </w:rPr>
      </w:pPr>
      <w:r w:rsidRPr="00F16FD5">
        <w:rPr>
          <w:rFonts w:ascii="Times New Roman" w:hAnsi="Times New Roman" w:cs="Times New Roman"/>
          <w:b/>
          <w:sz w:val="28"/>
          <w:szCs w:val="28"/>
        </w:rPr>
        <w:t>Формы диагностики и подведения итогов</w:t>
      </w:r>
    </w:p>
    <w:p w:rsidR="00F16FD5" w:rsidRDefault="00F16FD5" w:rsidP="00F16FD5">
      <w:pPr>
        <w:rPr>
          <w:rFonts w:ascii="Times New Roman" w:hAnsi="Times New Roman" w:cs="Times New Roman"/>
          <w:sz w:val="28"/>
          <w:szCs w:val="28"/>
        </w:rPr>
      </w:pPr>
      <w:r w:rsidRPr="00F16FD5">
        <w:rPr>
          <w:rFonts w:ascii="Times New Roman" w:hAnsi="Times New Roman" w:cs="Times New Roman"/>
          <w:sz w:val="28"/>
          <w:szCs w:val="28"/>
        </w:rPr>
        <w:t>Для отслеживания результатов предусматриваются в следующие формы  диагностики:</w:t>
      </w:r>
    </w:p>
    <w:p w:rsidR="00C15549" w:rsidRDefault="00C15549" w:rsidP="00F16FD5">
      <w:pPr>
        <w:rPr>
          <w:rFonts w:ascii="Times New Roman" w:hAnsi="Times New Roman" w:cs="Times New Roman"/>
          <w:sz w:val="28"/>
          <w:szCs w:val="28"/>
        </w:rPr>
      </w:pPr>
      <w:r>
        <w:rPr>
          <w:rFonts w:ascii="Times New Roman" w:hAnsi="Times New Roman" w:cs="Times New Roman"/>
          <w:sz w:val="28"/>
          <w:szCs w:val="28"/>
        </w:rPr>
        <w:t>- собеседование (стартовое и итоговое)</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w:t>
      </w:r>
      <w:r>
        <w:rPr>
          <w:rFonts w:ascii="Times New Roman" w:hAnsi="Times New Roman" w:cs="Times New Roman"/>
          <w:sz w:val="28"/>
          <w:szCs w:val="28"/>
        </w:rPr>
        <w:t xml:space="preserve"> </w:t>
      </w:r>
      <w:r w:rsidRPr="00C15549">
        <w:rPr>
          <w:rFonts w:ascii="Times New Roman" w:hAnsi="Times New Roman" w:cs="Times New Roman"/>
          <w:sz w:val="28"/>
          <w:szCs w:val="28"/>
        </w:rPr>
        <w:t>публичные выступления ребёнка;</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w:t>
      </w:r>
      <w:r>
        <w:rPr>
          <w:rFonts w:ascii="Times New Roman" w:hAnsi="Times New Roman" w:cs="Times New Roman"/>
          <w:sz w:val="28"/>
          <w:szCs w:val="28"/>
        </w:rPr>
        <w:t xml:space="preserve"> </w:t>
      </w:r>
      <w:r w:rsidRPr="00C15549">
        <w:rPr>
          <w:rFonts w:ascii="Times New Roman" w:hAnsi="Times New Roman" w:cs="Times New Roman"/>
          <w:sz w:val="28"/>
          <w:szCs w:val="28"/>
        </w:rPr>
        <w:t>участие в театрализованных представлениях, сценках, диалогах;</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w:t>
      </w:r>
      <w:r>
        <w:rPr>
          <w:rFonts w:ascii="Times New Roman" w:hAnsi="Times New Roman" w:cs="Times New Roman"/>
          <w:sz w:val="28"/>
          <w:szCs w:val="28"/>
        </w:rPr>
        <w:t xml:space="preserve"> </w:t>
      </w:r>
      <w:r w:rsidRPr="00C15549">
        <w:rPr>
          <w:rFonts w:ascii="Times New Roman" w:hAnsi="Times New Roman" w:cs="Times New Roman"/>
          <w:sz w:val="28"/>
          <w:szCs w:val="28"/>
        </w:rPr>
        <w:t>иллюстрирование, выразительный рассказ;</w:t>
      </w:r>
    </w:p>
    <w:p w:rsidR="00F16FD5"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w:t>
      </w:r>
      <w:r>
        <w:rPr>
          <w:rFonts w:ascii="Times New Roman" w:hAnsi="Times New Roman" w:cs="Times New Roman"/>
          <w:sz w:val="28"/>
          <w:szCs w:val="28"/>
        </w:rPr>
        <w:t xml:space="preserve"> творческие работы (</w:t>
      </w:r>
      <w:r w:rsidRPr="00C15549">
        <w:rPr>
          <w:rFonts w:ascii="Times New Roman" w:hAnsi="Times New Roman" w:cs="Times New Roman"/>
          <w:sz w:val="28"/>
          <w:szCs w:val="28"/>
        </w:rPr>
        <w:t>сочинение притч, загадок, сказок, рассказов и т.д.</w:t>
      </w:r>
      <w:r>
        <w:rPr>
          <w:rFonts w:ascii="Times New Roman" w:hAnsi="Times New Roman" w:cs="Times New Roman"/>
          <w:sz w:val="28"/>
          <w:szCs w:val="28"/>
        </w:rPr>
        <w:t>).</w:t>
      </w:r>
    </w:p>
    <w:p w:rsidR="00C15549" w:rsidRDefault="00C15549" w:rsidP="00C15549">
      <w:pPr>
        <w:rPr>
          <w:rFonts w:ascii="Times New Roman" w:hAnsi="Times New Roman" w:cs="Times New Roman"/>
          <w:sz w:val="28"/>
          <w:szCs w:val="28"/>
        </w:rPr>
      </w:pPr>
    </w:p>
    <w:p w:rsidR="00C15549" w:rsidRDefault="00C15549" w:rsidP="00C15549">
      <w:pPr>
        <w:rPr>
          <w:rFonts w:ascii="Times New Roman" w:hAnsi="Times New Roman" w:cs="Times New Roman"/>
          <w:sz w:val="28"/>
          <w:szCs w:val="28"/>
        </w:rPr>
      </w:pPr>
    </w:p>
    <w:p w:rsidR="00C15549" w:rsidRPr="00C15549" w:rsidRDefault="00C15549" w:rsidP="00C15549">
      <w:pPr>
        <w:jc w:val="center"/>
        <w:rPr>
          <w:rFonts w:ascii="Times New Roman" w:hAnsi="Times New Roman" w:cs="Times New Roman"/>
          <w:b/>
          <w:sz w:val="28"/>
          <w:szCs w:val="28"/>
        </w:rPr>
      </w:pPr>
      <w:r w:rsidRPr="00C15549">
        <w:rPr>
          <w:rFonts w:ascii="Times New Roman" w:hAnsi="Times New Roman" w:cs="Times New Roman"/>
          <w:b/>
          <w:sz w:val="28"/>
          <w:szCs w:val="28"/>
        </w:rPr>
        <w:t>Учебн</w:t>
      </w:r>
      <w:proofErr w:type="gramStart"/>
      <w:r w:rsidRPr="00C15549">
        <w:rPr>
          <w:rFonts w:ascii="Times New Roman" w:hAnsi="Times New Roman" w:cs="Times New Roman"/>
          <w:b/>
          <w:sz w:val="28"/>
          <w:szCs w:val="28"/>
        </w:rPr>
        <w:t>о-</w:t>
      </w:r>
      <w:proofErr w:type="gramEnd"/>
      <w:r w:rsidRPr="00C15549">
        <w:rPr>
          <w:rFonts w:ascii="Times New Roman" w:hAnsi="Times New Roman" w:cs="Times New Roman"/>
          <w:b/>
          <w:sz w:val="28"/>
          <w:szCs w:val="28"/>
        </w:rPr>
        <w:t xml:space="preserve"> методическое  обеспечение:</w:t>
      </w:r>
    </w:p>
    <w:p w:rsidR="00C15549" w:rsidRPr="00C15549" w:rsidRDefault="00C15549" w:rsidP="00C15549">
      <w:pPr>
        <w:rPr>
          <w:rFonts w:ascii="Times New Roman" w:hAnsi="Times New Roman" w:cs="Times New Roman"/>
          <w:b/>
          <w:sz w:val="28"/>
          <w:szCs w:val="28"/>
        </w:rPr>
      </w:pPr>
      <w:r w:rsidRPr="00C15549">
        <w:rPr>
          <w:rFonts w:ascii="Times New Roman" w:hAnsi="Times New Roman" w:cs="Times New Roman"/>
          <w:sz w:val="28"/>
          <w:szCs w:val="28"/>
        </w:rPr>
        <w:t xml:space="preserve">            </w:t>
      </w:r>
      <w:r w:rsidRPr="00C15549">
        <w:rPr>
          <w:rFonts w:ascii="Times New Roman" w:hAnsi="Times New Roman" w:cs="Times New Roman"/>
          <w:b/>
          <w:sz w:val="28"/>
          <w:szCs w:val="28"/>
        </w:rPr>
        <w:t>Список литературы  для  учащихся:</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 xml:space="preserve">Детская Библия.  </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Бородина А. В. Основы православной культуры. М., 2003.</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Вертунов А. П., Горохов В. А. Монастыри земли русской. М., 2009.</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Горохов В. А. Из века в век звонят колокола. М., 2009.</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 xml:space="preserve">Дементьев В. В. Монастыри и храмы России. От Москвы </w:t>
      </w:r>
      <w:proofErr w:type="gramStart"/>
      <w:r w:rsidRPr="00C15549">
        <w:rPr>
          <w:rFonts w:ascii="Times New Roman" w:hAnsi="Times New Roman" w:cs="Times New Roman"/>
          <w:sz w:val="28"/>
          <w:szCs w:val="28"/>
        </w:rPr>
        <w:t>до</w:t>
      </w:r>
      <w:proofErr w:type="gramEnd"/>
      <w:r w:rsidRPr="00C15549">
        <w:rPr>
          <w:rFonts w:ascii="Times New Roman" w:hAnsi="Times New Roman" w:cs="Times New Roman"/>
          <w:sz w:val="28"/>
          <w:szCs w:val="28"/>
        </w:rPr>
        <w:t xml:space="preserve"> </w:t>
      </w:r>
      <w:proofErr w:type="spellStart"/>
      <w:r w:rsidRPr="00C15549">
        <w:rPr>
          <w:rFonts w:ascii="Times New Roman" w:hAnsi="Times New Roman" w:cs="Times New Roman"/>
          <w:sz w:val="28"/>
          <w:szCs w:val="28"/>
        </w:rPr>
        <w:t>Соловков</w:t>
      </w:r>
      <w:proofErr w:type="spellEnd"/>
      <w:r w:rsidRPr="00C15549">
        <w:rPr>
          <w:rFonts w:ascii="Times New Roman" w:hAnsi="Times New Roman" w:cs="Times New Roman"/>
          <w:sz w:val="28"/>
          <w:szCs w:val="28"/>
        </w:rPr>
        <w:t>. М., 2006.</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Житие и чудеса святого Николая Чудотворца (Репринтное издание). М., 1999.</w:t>
      </w:r>
    </w:p>
    <w:p w:rsid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Житие старца Серафима (Репринтное издание).  Саранск, 1995.</w:t>
      </w:r>
    </w:p>
    <w:p w:rsidR="00C15549" w:rsidRDefault="00C15549" w:rsidP="00C15549">
      <w:pPr>
        <w:rPr>
          <w:rFonts w:ascii="Times New Roman" w:hAnsi="Times New Roman" w:cs="Times New Roman"/>
          <w:sz w:val="28"/>
          <w:szCs w:val="28"/>
        </w:rPr>
      </w:pPr>
    </w:p>
    <w:p w:rsidR="00C15549" w:rsidRPr="00C15549" w:rsidRDefault="00C15549" w:rsidP="00C15549">
      <w:pPr>
        <w:rPr>
          <w:rFonts w:ascii="Times New Roman" w:hAnsi="Times New Roman" w:cs="Times New Roman"/>
          <w:b/>
          <w:sz w:val="28"/>
          <w:szCs w:val="28"/>
        </w:rPr>
      </w:pPr>
      <w:r>
        <w:rPr>
          <w:rFonts w:ascii="Times New Roman" w:hAnsi="Times New Roman" w:cs="Times New Roman"/>
          <w:b/>
          <w:sz w:val="28"/>
          <w:szCs w:val="28"/>
        </w:rPr>
        <w:t>Список литературы</w:t>
      </w:r>
      <w:r w:rsidRPr="00C15549">
        <w:rPr>
          <w:rFonts w:ascii="Times New Roman" w:hAnsi="Times New Roman" w:cs="Times New Roman"/>
          <w:b/>
          <w:sz w:val="28"/>
          <w:szCs w:val="28"/>
        </w:rPr>
        <w:t xml:space="preserve"> для учителя:</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История христианства. Духовные традиции и культура: Учебное пособие для учащихся 10—11 классов общеобразовательных учреждений / под ред. А. Н. Сахарова. М., 2008,</w:t>
      </w:r>
    </w:p>
    <w:p w:rsidR="00C15549" w:rsidRPr="00C15549" w:rsidRDefault="00C15549" w:rsidP="00C15549">
      <w:pPr>
        <w:rPr>
          <w:rFonts w:ascii="Times New Roman" w:hAnsi="Times New Roman" w:cs="Times New Roman"/>
          <w:sz w:val="28"/>
          <w:szCs w:val="28"/>
        </w:rPr>
      </w:pPr>
      <w:proofErr w:type="spellStart"/>
      <w:r w:rsidRPr="00C15549">
        <w:rPr>
          <w:rFonts w:ascii="Times New Roman" w:hAnsi="Times New Roman" w:cs="Times New Roman"/>
          <w:sz w:val="28"/>
          <w:szCs w:val="28"/>
        </w:rPr>
        <w:t>Карташев</w:t>
      </w:r>
      <w:proofErr w:type="spellEnd"/>
      <w:r w:rsidRPr="00C15549">
        <w:rPr>
          <w:rFonts w:ascii="Times New Roman" w:hAnsi="Times New Roman" w:cs="Times New Roman"/>
          <w:sz w:val="28"/>
          <w:szCs w:val="28"/>
        </w:rPr>
        <w:t xml:space="preserve"> А. В. Очерки по истории русской церкви. В 2 т. М., 1993.</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Колесникова В. С. Русь православная. Праздники и обряды. М., 2005</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lastRenderedPageBreak/>
        <w:t>Колесникова В. С. Православный храм. Символика и традиции. М., 2006</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Митрополит Филарет (Дроздов) Пространный христианский катехизис. М., 2006.</w:t>
      </w:r>
    </w:p>
    <w:p w:rsidR="00C15549" w:rsidRPr="00C15549" w:rsidRDefault="00C15549" w:rsidP="00C15549">
      <w:pPr>
        <w:rPr>
          <w:rFonts w:ascii="Times New Roman" w:hAnsi="Times New Roman" w:cs="Times New Roman"/>
          <w:sz w:val="28"/>
          <w:szCs w:val="28"/>
        </w:rPr>
      </w:pPr>
      <w:proofErr w:type="spellStart"/>
      <w:r w:rsidRPr="00C15549">
        <w:rPr>
          <w:rFonts w:ascii="Times New Roman" w:hAnsi="Times New Roman" w:cs="Times New Roman"/>
          <w:sz w:val="28"/>
          <w:szCs w:val="28"/>
        </w:rPr>
        <w:t>Низовский</w:t>
      </w:r>
      <w:proofErr w:type="spellEnd"/>
      <w:r w:rsidRPr="00C15549">
        <w:rPr>
          <w:rFonts w:ascii="Times New Roman" w:hAnsi="Times New Roman" w:cs="Times New Roman"/>
          <w:sz w:val="28"/>
          <w:szCs w:val="28"/>
        </w:rPr>
        <w:t xml:space="preserve"> А. Ю. Самые знаменитые монастыри и храмы России. М., 2004.</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 xml:space="preserve">Водою и </w:t>
      </w:r>
      <w:proofErr w:type="spellStart"/>
      <w:r w:rsidRPr="00C15549">
        <w:rPr>
          <w:rFonts w:ascii="Times New Roman" w:hAnsi="Times New Roman" w:cs="Times New Roman"/>
          <w:sz w:val="28"/>
          <w:szCs w:val="28"/>
        </w:rPr>
        <w:t>кровию</w:t>
      </w:r>
      <w:proofErr w:type="spellEnd"/>
      <w:r w:rsidRPr="00C15549">
        <w:rPr>
          <w:rFonts w:ascii="Times New Roman" w:hAnsi="Times New Roman" w:cs="Times New Roman"/>
          <w:sz w:val="28"/>
          <w:szCs w:val="28"/>
        </w:rPr>
        <w:t xml:space="preserve"> и духом: Толкование на Евангелие от Иоанна (Репринтное изд.) </w:t>
      </w:r>
      <w:proofErr w:type="spellStart"/>
      <w:r w:rsidRPr="00C15549">
        <w:rPr>
          <w:rFonts w:ascii="Times New Roman" w:hAnsi="Times New Roman" w:cs="Times New Roman"/>
          <w:sz w:val="28"/>
          <w:szCs w:val="28"/>
        </w:rPr>
        <w:t>Медон</w:t>
      </w:r>
      <w:proofErr w:type="spellEnd"/>
      <w:r w:rsidRPr="00C15549">
        <w:rPr>
          <w:rFonts w:ascii="Times New Roman" w:hAnsi="Times New Roman" w:cs="Times New Roman"/>
          <w:sz w:val="28"/>
          <w:szCs w:val="28"/>
        </w:rPr>
        <w:t>, 2001.</w:t>
      </w:r>
    </w:p>
    <w:p w:rsidR="00C15549" w:rsidRPr="00C15549" w:rsidRDefault="00C15549" w:rsidP="00C15549">
      <w:pPr>
        <w:rPr>
          <w:rFonts w:ascii="Times New Roman" w:hAnsi="Times New Roman" w:cs="Times New Roman"/>
          <w:sz w:val="28"/>
          <w:szCs w:val="28"/>
        </w:rPr>
      </w:pPr>
      <w:proofErr w:type="spellStart"/>
      <w:r w:rsidRPr="00C15549">
        <w:rPr>
          <w:rFonts w:ascii="Times New Roman" w:hAnsi="Times New Roman" w:cs="Times New Roman"/>
          <w:sz w:val="28"/>
          <w:szCs w:val="28"/>
        </w:rPr>
        <w:t>Прот</w:t>
      </w:r>
      <w:proofErr w:type="spellEnd"/>
      <w:r w:rsidRPr="00C15549">
        <w:rPr>
          <w:rFonts w:ascii="Times New Roman" w:hAnsi="Times New Roman" w:cs="Times New Roman"/>
          <w:sz w:val="28"/>
          <w:szCs w:val="28"/>
        </w:rPr>
        <w:t>. Ростислав Снигирев. Библейская археология. Учебное пособие для духовных школ. М., 2007.</w:t>
      </w:r>
    </w:p>
    <w:p w:rsidR="00C15549" w:rsidRPr="00C15549" w:rsidRDefault="00C15549" w:rsidP="00C15549">
      <w:pPr>
        <w:rPr>
          <w:rFonts w:ascii="Times New Roman" w:hAnsi="Times New Roman" w:cs="Times New Roman"/>
          <w:sz w:val="28"/>
          <w:szCs w:val="28"/>
        </w:rPr>
      </w:pPr>
      <w:proofErr w:type="spellStart"/>
      <w:r w:rsidRPr="00C15549">
        <w:rPr>
          <w:rFonts w:ascii="Times New Roman" w:hAnsi="Times New Roman" w:cs="Times New Roman"/>
          <w:sz w:val="28"/>
          <w:szCs w:val="28"/>
        </w:rPr>
        <w:t>Ринекер</w:t>
      </w:r>
      <w:proofErr w:type="spellEnd"/>
      <w:r w:rsidRPr="00C15549">
        <w:rPr>
          <w:rFonts w:ascii="Times New Roman" w:hAnsi="Times New Roman" w:cs="Times New Roman"/>
          <w:sz w:val="28"/>
          <w:szCs w:val="28"/>
        </w:rPr>
        <w:t xml:space="preserve"> Ф., Майер Г. Библейская энциклопедия Брокгауза — </w:t>
      </w:r>
      <w:proofErr w:type="spellStart"/>
      <w:r w:rsidRPr="00C15549">
        <w:rPr>
          <w:rFonts w:ascii="Times New Roman" w:hAnsi="Times New Roman" w:cs="Times New Roman"/>
          <w:sz w:val="28"/>
          <w:szCs w:val="28"/>
        </w:rPr>
        <w:t>Christliche</w:t>
      </w:r>
      <w:proofErr w:type="spellEnd"/>
      <w:r w:rsidRPr="00C15549">
        <w:rPr>
          <w:rFonts w:ascii="Times New Roman" w:hAnsi="Times New Roman" w:cs="Times New Roman"/>
          <w:sz w:val="28"/>
          <w:szCs w:val="28"/>
        </w:rPr>
        <w:t xml:space="preserve"> </w:t>
      </w:r>
      <w:proofErr w:type="spellStart"/>
      <w:r w:rsidRPr="00C15549">
        <w:rPr>
          <w:rFonts w:ascii="Times New Roman" w:hAnsi="Times New Roman" w:cs="Times New Roman"/>
          <w:sz w:val="28"/>
          <w:szCs w:val="28"/>
        </w:rPr>
        <w:t>Verlagsbuchhandlung</w:t>
      </w:r>
      <w:proofErr w:type="spellEnd"/>
      <w:r w:rsidRPr="00C15549">
        <w:rPr>
          <w:rFonts w:ascii="Times New Roman" w:hAnsi="Times New Roman" w:cs="Times New Roman"/>
          <w:sz w:val="28"/>
          <w:szCs w:val="28"/>
        </w:rPr>
        <w:t xml:space="preserve"> </w:t>
      </w:r>
      <w:proofErr w:type="spellStart"/>
      <w:r w:rsidRPr="00C15549">
        <w:rPr>
          <w:rFonts w:ascii="Times New Roman" w:hAnsi="Times New Roman" w:cs="Times New Roman"/>
          <w:sz w:val="28"/>
          <w:szCs w:val="28"/>
        </w:rPr>
        <w:t>Paderborn</w:t>
      </w:r>
      <w:proofErr w:type="spellEnd"/>
      <w:r w:rsidRPr="00C15549">
        <w:rPr>
          <w:rFonts w:ascii="Times New Roman" w:hAnsi="Times New Roman" w:cs="Times New Roman"/>
          <w:sz w:val="28"/>
          <w:szCs w:val="28"/>
        </w:rPr>
        <w:t>, 2002</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Романенко Е. Повседневная жизнь русского средневекового монастыря. М., 2002,</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 xml:space="preserve">Сахаров А. Н., </w:t>
      </w:r>
      <w:proofErr w:type="spellStart"/>
      <w:r w:rsidRPr="00C15549">
        <w:rPr>
          <w:rFonts w:ascii="Times New Roman" w:hAnsi="Times New Roman" w:cs="Times New Roman"/>
          <w:sz w:val="28"/>
          <w:szCs w:val="28"/>
        </w:rPr>
        <w:t>Буганов</w:t>
      </w:r>
      <w:proofErr w:type="spellEnd"/>
      <w:r w:rsidRPr="00C15549">
        <w:rPr>
          <w:rFonts w:ascii="Times New Roman" w:hAnsi="Times New Roman" w:cs="Times New Roman"/>
          <w:sz w:val="28"/>
          <w:szCs w:val="28"/>
        </w:rPr>
        <w:t xml:space="preserve"> В. И. История России. С древнейших времен до конца XVII века. М., 2009.</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 xml:space="preserve">Священник Тимофей, </w:t>
      </w:r>
      <w:proofErr w:type="spellStart"/>
      <w:r w:rsidRPr="00C15549">
        <w:rPr>
          <w:rFonts w:ascii="Times New Roman" w:hAnsi="Times New Roman" w:cs="Times New Roman"/>
          <w:sz w:val="28"/>
          <w:szCs w:val="28"/>
        </w:rPr>
        <w:t>Берсенева</w:t>
      </w:r>
      <w:proofErr w:type="spellEnd"/>
      <w:r w:rsidRPr="00C15549">
        <w:rPr>
          <w:rFonts w:ascii="Times New Roman" w:hAnsi="Times New Roman" w:cs="Times New Roman"/>
          <w:sz w:val="28"/>
          <w:szCs w:val="28"/>
        </w:rPr>
        <w:t xml:space="preserve"> Т. А. Жизнь по совести: Пособие для учителей и учащихся. М., 2001.</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Толковая  Библия, или Комментарий на все книги Святого писания Ветхого и Нового Завета. — Институт перевода Библии, 1987.</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Христианство. Энциклопедический словарь в 3 т. М., 1992.</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Шведова И. Азбука православия для детей и взрослых / Под ред. Митрополита Питирима и члена-корреспондента Международной академии духовного единства народов мира. М., 2002.</w:t>
      </w:r>
    </w:p>
    <w:p w:rsidR="00C15549" w:rsidRP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Шевченко Л. Л. Православная культура. 5 год обучения. Книга 1. М., 2007.</w:t>
      </w:r>
    </w:p>
    <w:p w:rsidR="00C15549" w:rsidRDefault="00C15549" w:rsidP="00C15549">
      <w:pPr>
        <w:rPr>
          <w:rFonts w:ascii="Times New Roman" w:hAnsi="Times New Roman" w:cs="Times New Roman"/>
          <w:sz w:val="28"/>
          <w:szCs w:val="28"/>
        </w:rPr>
      </w:pPr>
      <w:r w:rsidRPr="00C15549">
        <w:rPr>
          <w:rFonts w:ascii="Times New Roman" w:hAnsi="Times New Roman" w:cs="Times New Roman"/>
          <w:sz w:val="28"/>
          <w:szCs w:val="28"/>
        </w:rPr>
        <w:t>Шевченко Л. Л. Православная культура. 6 год обучения. Книга 1. М., 2007.</w:t>
      </w:r>
    </w:p>
    <w:p w:rsidR="00C15549" w:rsidRDefault="00C15549" w:rsidP="00C15549">
      <w:pPr>
        <w:jc w:val="center"/>
        <w:rPr>
          <w:rFonts w:ascii="Times New Roman" w:hAnsi="Times New Roman" w:cs="Times New Roman"/>
          <w:b/>
          <w:sz w:val="28"/>
          <w:szCs w:val="28"/>
        </w:rPr>
      </w:pPr>
      <w:r w:rsidRPr="00C15549">
        <w:rPr>
          <w:rFonts w:ascii="Times New Roman" w:hAnsi="Times New Roman" w:cs="Times New Roman"/>
          <w:b/>
          <w:sz w:val="28"/>
          <w:szCs w:val="28"/>
        </w:rPr>
        <w:t>Приложения к программе</w:t>
      </w:r>
    </w:p>
    <w:tbl>
      <w:tblPr>
        <w:tblStyle w:val="a3"/>
        <w:tblW w:w="0" w:type="auto"/>
        <w:tblLook w:val="04A0" w:firstRow="1" w:lastRow="0" w:firstColumn="1" w:lastColumn="0" w:noHBand="0" w:noVBand="1"/>
      </w:tblPr>
      <w:tblGrid>
        <w:gridCol w:w="817"/>
        <w:gridCol w:w="5103"/>
        <w:gridCol w:w="4394"/>
        <w:gridCol w:w="4472"/>
      </w:tblGrid>
      <w:tr w:rsidR="00C15549" w:rsidTr="00C15549">
        <w:tc>
          <w:tcPr>
            <w:tcW w:w="817" w:type="dxa"/>
          </w:tcPr>
          <w:p w:rsidR="00C15549" w:rsidRPr="001A0C66" w:rsidRDefault="00C15549" w:rsidP="00222567">
            <w:pPr>
              <w:spacing w:before="100" w:beforeAutospacing="1"/>
              <w:jc w:val="center"/>
              <w:rPr>
                <w:rFonts w:ascii="Times New Roman" w:hAnsi="Times New Roman"/>
                <w:b/>
                <w:sz w:val="24"/>
                <w:szCs w:val="24"/>
              </w:rPr>
            </w:pPr>
            <w:r w:rsidRPr="001A0C66">
              <w:rPr>
                <w:rFonts w:ascii="Times New Roman" w:hAnsi="Times New Roman"/>
                <w:b/>
                <w:sz w:val="24"/>
                <w:szCs w:val="24"/>
              </w:rPr>
              <w:lastRenderedPageBreak/>
              <w:t>№</w:t>
            </w:r>
          </w:p>
        </w:tc>
        <w:tc>
          <w:tcPr>
            <w:tcW w:w="5103" w:type="dxa"/>
          </w:tcPr>
          <w:p w:rsidR="00C15549" w:rsidRPr="001A0C66" w:rsidRDefault="00C15549" w:rsidP="00222567">
            <w:pPr>
              <w:spacing w:before="100" w:beforeAutospacing="1"/>
              <w:jc w:val="center"/>
              <w:rPr>
                <w:rFonts w:ascii="Times New Roman" w:hAnsi="Times New Roman"/>
                <w:b/>
                <w:sz w:val="24"/>
                <w:szCs w:val="24"/>
              </w:rPr>
            </w:pPr>
            <w:r w:rsidRPr="001A0C66">
              <w:rPr>
                <w:rFonts w:ascii="Times New Roman" w:hAnsi="Times New Roman"/>
                <w:b/>
                <w:sz w:val="24"/>
                <w:szCs w:val="24"/>
              </w:rPr>
              <w:t>Тема проекта или творческой работы</w:t>
            </w:r>
          </w:p>
        </w:tc>
        <w:tc>
          <w:tcPr>
            <w:tcW w:w="4394" w:type="dxa"/>
          </w:tcPr>
          <w:p w:rsidR="00C15549" w:rsidRPr="001A0C66" w:rsidRDefault="00C15549" w:rsidP="00222567">
            <w:pPr>
              <w:tabs>
                <w:tab w:val="left" w:pos="300"/>
              </w:tabs>
              <w:spacing w:before="100" w:beforeAutospacing="1"/>
              <w:rPr>
                <w:rFonts w:ascii="Times New Roman" w:hAnsi="Times New Roman"/>
                <w:b/>
                <w:sz w:val="24"/>
                <w:szCs w:val="24"/>
              </w:rPr>
            </w:pPr>
            <w:r w:rsidRPr="001A0C66">
              <w:rPr>
                <w:rFonts w:ascii="Times New Roman" w:hAnsi="Times New Roman"/>
                <w:b/>
                <w:sz w:val="24"/>
                <w:szCs w:val="24"/>
              </w:rPr>
              <w:tab/>
              <w:t>Предполагаемый продукт проекта</w:t>
            </w:r>
          </w:p>
        </w:tc>
        <w:tc>
          <w:tcPr>
            <w:tcW w:w="4472" w:type="dxa"/>
          </w:tcPr>
          <w:p w:rsidR="00C15549" w:rsidRPr="001A0C66" w:rsidRDefault="00C15549" w:rsidP="00222567">
            <w:pPr>
              <w:spacing w:before="100" w:beforeAutospacing="1"/>
              <w:jc w:val="center"/>
              <w:rPr>
                <w:rFonts w:ascii="Times New Roman" w:hAnsi="Times New Roman"/>
                <w:b/>
                <w:sz w:val="24"/>
                <w:szCs w:val="24"/>
              </w:rPr>
            </w:pPr>
            <w:r w:rsidRPr="001A0C66">
              <w:rPr>
                <w:rFonts w:ascii="Times New Roman" w:hAnsi="Times New Roman"/>
                <w:b/>
                <w:sz w:val="24"/>
                <w:szCs w:val="24"/>
              </w:rPr>
              <w:t>Практическая значимость</w:t>
            </w:r>
          </w:p>
        </w:tc>
      </w:tr>
      <w:tr w:rsidR="00C15549" w:rsidTr="00C15549">
        <w:tc>
          <w:tcPr>
            <w:tcW w:w="817" w:type="dxa"/>
          </w:tcPr>
          <w:p w:rsidR="00C15549" w:rsidRPr="001A0C66" w:rsidRDefault="00C15549" w:rsidP="00222567">
            <w:pPr>
              <w:spacing w:before="100" w:beforeAutospacing="1"/>
              <w:jc w:val="center"/>
              <w:rPr>
                <w:rFonts w:ascii="Times New Roman" w:hAnsi="Times New Roman"/>
                <w:sz w:val="24"/>
                <w:szCs w:val="24"/>
              </w:rPr>
            </w:pPr>
            <w:r w:rsidRPr="001A0C66">
              <w:rPr>
                <w:rFonts w:ascii="Times New Roman" w:hAnsi="Times New Roman"/>
                <w:sz w:val="24"/>
                <w:szCs w:val="24"/>
              </w:rPr>
              <w:t>1.</w:t>
            </w:r>
          </w:p>
        </w:tc>
        <w:tc>
          <w:tcPr>
            <w:tcW w:w="5103" w:type="dxa"/>
          </w:tcPr>
          <w:p w:rsidR="00C15549" w:rsidRPr="001A0C66" w:rsidRDefault="00C15549" w:rsidP="00222567">
            <w:pPr>
              <w:spacing w:before="100" w:beforeAutospacing="1"/>
              <w:rPr>
                <w:rFonts w:ascii="Times New Roman" w:hAnsi="Times New Roman"/>
                <w:sz w:val="24"/>
                <w:szCs w:val="24"/>
              </w:rPr>
            </w:pPr>
            <w:r w:rsidRPr="001A0C66">
              <w:rPr>
                <w:rFonts w:ascii="Times New Roman" w:hAnsi="Times New Roman"/>
                <w:sz w:val="24"/>
                <w:szCs w:val="24"/>
              </w:rPr>
              <w:t>5 класс. « Моя маленькая планета» проектная работа по озеленению школы или класса.</w:t>
            </w:r>
          </w:p>
        </w:tc>
        <w:tc>
          <w:tcPr>
            <w:tcW w:w="4394" w:type="dxa"/>
          </w:tcPr>
          <w:p w:rsidR="00C15549" w:rsidRPr="001A0C66" w:rsidRDefault="00C15549" w:rsidP="00222567">
            <w:pPr>
              <w:spacing w:before="100" w:beforeAutospacing="1"/>
              <w:rPr>
                <w:rFonts w:ascii="Times New Roman" w:hAnsi="Times New Roman"/>
                <w:sz w:val="24"/>
                <w:szCs w:val="24"/>
              </w:rPr>
            </w:pPr>
            <w:r w:rsidRPr="001A0C66">
              <w:rPr>
                <w:rFonts w:ascii="Times New Roman" w:hAnsi="Times New Roman"/>
                <w:sz w:val="24"/>
                <w:szCs w:val="24"/>
              </w:rPr>
              <w:t xml:space="preserve">Макет площадки с цветочной клумбой на территории школы, эскиз  озеленения класса.  </w:t>
            </w:r>
          </w:p>
        </w:tc>
        <w:tc>
          <w:tcPr>
            <w:tcW w:w="4472" w:type="dxa"/>
          </w:tcPr>
          <w:p w:rsidR="00C15549" w:rsidRPr="001A0C66" w:rsidRDefault="00C15549" w:rsidP="00222567">
            <w:pPr>
              <w:spacing w:before="100" w:beforeAutospacing="1"/>
              <w:rPr>
                <w:rFonts w:ascii="Times New Roman" w:hAnsi="Times New Roman"/>
                <w:sz w:val="24"/>
                <w:szCs w:val="24"/>
              </w:rPr>
            </w:pPr>
            <w:r w:rsidRPr="001A0C66">
              <w:rPr>
                <w:rFonts w:ascii="Times New Roman" w:hAnsi="Times New Roman"/>
                <w:sz w:val="24"/>
                <w:szCs w:val="24"/>
              </w:rPr>
              <w:t>Формирование эстетического и экологического сознания, приобретение навыков ландшафтного дизайна</w:t>
            </w:r>
          </w:p>
        </w:tc>
      </w:tr>
      <w:tr w:rsidR="00C15549" w:rsidTr="00C15549">
        <w:tc>
          <w:tcPr>
            <w:tcW w:w="817" w:type="dxa"/>
          </w:tcPr>
          <w:p w:rsidR="00C15549" w:rsidRPr="001A0C66" w:rsidRDefault="00C15549" w:rsidP="00222567">
            <w:pPr>
              <w:spacing w:before="100" w:beforeAutospacing="1"/>
              <w:jc w:val="center"/>
              <w:rPr>
                <w:rFonts w:ascii="Times New Roman" w:hAnsi="Times New Roman"/>
                <w:sz w:val="24"/>
                <w:szCs w:val="24"/>
              </w:rPr>
            </w:pPr>
            <w:r w:rsidRPr="001A0C66">
              <w:rPr>
                <w:rFonts w:ascii="Times New Roman" w:hAnsi="Times New Roman"/>
                <w:sz w:val="24"/>
                <w:szCs w:val="24"/>
              </w:rPr>
              <w:t>2.</w:t>
            </w:r>
          </w:p>
        </w:tc>
        <w:tc>
          <w:tcPr>
            <w:tcW w:w="5103" w:type="dxa"/>
          </w:tcPr>
          <w:p w:rsidR="00C15549" w:rsidRPr="001A0C66" w:rsidRDefault="00C15549" w:rsidP="00222567">
            <w:pPr>
              <w:spacing w:before="100" w:beforeAutospacing="1"/>
              <w:rPr>
                <w:rFonts w:ascii="Times New Roman" w:hAnsi="Times New Roman"/>
                <w:sz w:val="24"/>
                <w:szCs w:val="24"/>
              </w:rPr>
            </w:pPr>
            <w:r w:rsidRPr="001A0C66">
              <w:rPr>
                <w:rFonts w:ascii="Times New Roman" w:hAnsi="Times New Roman"/>
                <w:sz w:val="24"/>
                <w:szCs w:val="24"/>
              </w:rPr>
              <w:t xml:space="preserve"> 5 класс. Творческая работа « Письмо ветерану»</w:t>
            </w:r>
          </w:p>
        </w:tc>
        <w:tc>
          <w:tcPr>
            <w:tcW w:w="4394" w:type="dxa"/>
          </w:tcPr>
          <w:p w:rsidR="00C15549" w:rsidRPr="001A0C66" w:rsidRDefault="00C15549" w:rsidP="00222567">
            <w:pPr>
              <w:spacing w:before="100" w:beforeAutospacing="1"/>
              <w:rPr>
                <w:rFonts w:ascii="Times New Roman" w:hAnsi="Times New Roman"/>
                <w:sz w:val="24"/>
                <w:szCs w:val="24"/>
              </w:rPr>
            </w:pPr>
            <w:r w:rsidRPr="001A0C66">
              <w:rPr>
                <w:rFonts w:ascii="Times New Roman" w:hAnsi="Times New Roman"/>
                <w:sz w:val="24"/>
                <w:szCs w:val="24"/>
              </w:rPr>
              <w:t>Письм</w:t>
            </w:r>
            <w:proofErr w:type="gramStart"/>
            <w:r w:rsidRPr="001A0C66">
              <w:rPr>
                <w:rFonts w:ascii="Times New Roman" w:hAnsi="Times New Roman"/>
                <w:sz w:val="24"/>
                <w:szCs w:val="24"/>
              </w:rPr>
              <w:t>о-</w:t>
            </w:r>
            <w:proofErr w:type="gramEnd"/>
            <w:r w:rsidRPr="001A0C66">
              <w:rPr>
                <w:rFonts w:ascii="Times New Roman" w:hAnsi="Times New Roman"/>
                <w:sz w:val="24"/>
                <w:szCs w:val="24"/>
              </w:rPr>
              <w:t xml:space="preserve"> обращение к уважаемым людям труда, ветеранам.</w:t>
            </w:r>
          </w:p>
        </w:tc>
        <w:tc>
          <w:tcPr>
            <w:tcW w:w="4472" w:type="dxa"/>
          </w:tcPr>
          <w:p w:rsidR="00C15549" w:rsidRPr="001A0C66" w:rsidRDefault="00C15549" w:rsidP="00222567">
            <w:pPr>
              <w:spacing w:before="100" w:beforeAutospacing="1"/>
              <w:rPr>
                <w:rFonts w:ascii="Times New Roman" w:hAnsi="Times New Roman"/>
                <w:sz w:val="24"/>
                <w:szCs w:val="24"/>
              </w:rPr>
            </w:pPr>
            <w:r w:rsidRPr="001A0C66">
              <w:rPr>
                <w:rFonts w:ascii="Times New Roman" w:hAnsi="Times New Roman"/>
                <w:sz w:val="24"/>
                <w:szCs w:val="24"/>
              </w:rPr>
              <w:t>Формирование культуры общения, воспитание уважения и почтения к людям труда и пожилым людям.</w:t>
            </w:r>
          </w:p>
        </w:tc>
      </w:tr>
    </w:tbl>
    <w:p w:rsidR="00C15549" w:rsidRPr="00C15549" w:rsidRDefault="00C15549" w:rsidP="00C15549">
      <w:pPr>
        <w:jc w:val="center"/>
        <w:rPr>
          <w:rFonts w:ascii="Times New Roman" w:hAnsi="Times New Roman" w:cs="Times New Roman"/>
          <w:b/>
          <w:sz w:val="28"/>
          <w:szCs w:val="28"/>
        </w:rPr>
      </w:pPr>
    </w:p>
    <w:sectPr w:rsidR="00C15549" w:rsidRPr="00C15549" w:rsidSect="00B84629">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E4" w:rsidRDefault="00355EE4" w:rsidP="005C2E79">
      <w:pPr>
        <w:spacing w:after="0" w:line="240" w:lineRule="auto"/>
      </w:pPr>
      <w:r>
        <w:separator/>
      </w:r>
    </w:p>
  </w:endnote>
  <w:endnote w:type="continuationSeparator" w:id="0">
    <w:p w:rsidR="00355EE4" w:rsidRDefault="00355EE4" w:rsidP="005C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36" w:rsidRDefault="00CB54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36" w:rsidRDefault="00CB543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36" w:rsidRDefault="00CB54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E4" w:rsidRDefault="00355EE4" w:rsidP="005C2E79">
      <w:pPr>
        <w:spacing w:after="0" w:line="240" w:lineRule="auto"/>
      </w:pPr>
      <w:r>
        <w:separator/>
      </w:r>
    </w:p>
  </w:footnote>
  <w:footnote w:type="continuationSeparator" w:id="0">
    <w:p w:rsidR="00355EE4" w:rsidRDefault="00355EE4" w:rsidP="005C2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36" w:rsidRDefault="00CB54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36" w:rsidRDefault="00CB543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36" w:rsidRDefault="00CB54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24"/>
    <w:rsid w:val="0007222B"/>
    <w:rsid w:val="00166014"/>
    <w:rsid w:val="001E631F"/>
    <w:rsid w:val="00222567"/>
    <w:rsid w:val="002E690E"/>
    <w:rsid w:val="003116F6"/>
    <w:rsid w:val="0032282A"/>
    <w:rsid w:val="00355EE4"/>
    <w:rsid w:val="005C2E79"/>
    <w:rsid w:val="005D429B"/>
    <w:rsid w:val="005E294C"/>
    <w:rsid w:val="00682DCB"/>
    <w:rsid w:val="0069363C"/>
    <w:rsid w:val="006F44A4"/>
    <w:rsid w:val="00761D24"/>
    <w:rsid w:val="007647DB"/>
    <w:rsid w:val="007A1367"/>
    <w:rsid w:val="008901C4"/>
    <w:rsid w:val="009E1B4A"/>
    <w:rsid w:val="00B84629"/>
    <w:rsid w:val="00BD4C9C"/>
    <w:rsid w:val="00C04DB9"/>
    <w:rsid w:val="00C15549"/>
    <w:rsid w:val="00CA6BA8"/>
    <w:rsid w:val="00CB5436"/>
    <w:rsid w:val="00CF5B75"/>
    <w:rsid w:val="00D60546"/>
    <w:rsid w:val="00E63D7E"/>
    <w:rsid w:val="00F16FD5"/>
    <w:rsid w:val="00FC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F16FD5"/>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1">
    <w:name w:val="Абзац списка1"/>
    <w:basedOn w:val="a"/>
    <w:rsid w:val="00F16FD5"/>
    <w:pPr>
      <w:widowControl w:val="0"/>
      <w:suppressAutoHyphens/>
      <w:spacing w:line="240" w:lineRule="auto"/>
      <w:ind w:left="720"/>
    </w:pPr>
    <w:rPr>
      <w:rFonts w:ascii="Times New Roman" w:eastAsia="Times New Roman" w:hAnsi="Times New Roman" w:cs="Times New Roman"/>
      <w:kern w:val="1"/>
      <w:sz w:val="24"/>
      <w:szCs w:val="24"/>
    </w:rPr>
  </w:style>
  <w:style w:type="paragraph" w:styleId="a5">
    <w:name w:val="header"/>
    <w:basedOn w:val="a"/>
    <w:link w:val="a6"/>
    <w:uiPriority w:val="99"/>
    <w:unhideWhenUsed/>
    <w:rsid w:val="005C2E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2E79"/>
  </w:style>
  <w:style w:type="paragraph" w:styleId="a7">
    <w:name w:val="footer"/>
    <w:basedOn w:val="a"/>
    <w:link w:val="a8"/>
    <w:uiPriority w:val="99"/>
    <w:unhideWhenUsed/>
    <w:rsid w:val="005C2E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F16FD5"/>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1">
    <w:name w:val="Абзац списка1"/>
    <w:basedOn w:val="a"/>
    <w:rsid w:val="00F16FD5"/>
    <w:pPr>
      <w:widowControl w:val="0"/>
      <w:suppressAutoHyphens/>
      <w:spacing w:line="240" w:lineRule="auto"/>
      <w:ind w:left="720"/>
    </w:pPr>
    <w:rPr>
      <w:rFonts w:ascii="Times New Roman" w:eastAsia="Times New Roman" w:hAnsi="Times New Roman" w:cs="Times New Roman"/>
      <w:kern w:val="1"/>
      <w:sz w:val="24"/>
      <w:szCs w:val="24"/>
    </w:rPr>
  </w:style>
  <w:style w:type="paragraph" w:styleId="a5">
    <w:name w:val="header"/>
    <w:basedOn w:val="a"/>
    <w:link w:val="a6"/>
    <w:uiPriority w:val="99"/>
    <w:unhideWhenUsed/>
    <w:rsid w:val="005C2E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2E79"/>
  </w:style>
  <w:style w:type="paragraph" w:styleId="a7">
    <w:name w:val="footer"/>
    <w:basedOn w:val="a"/>
    <w:link w:val="a8"/>
    <w:uiPriority w:val="99"/>
    <w:unhideWhenUsed/>
    <w:rsid w:val="005C2E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19</Pages>
  <Words>4452</Words>
  <Characters>25378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2017-09-15T10:04:00Z</dcterms:created>
  <dcterms:modified xsi:type="dcterms:W3CDTF">2023-10-12T05:36:00Z</dcterms:modified>
</cp:coreProperties>
</file>